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A19DC"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B3E86">
              <w:t>20.02.2014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B3E86">
            <w:pPr>
              <w:tabs>
                <w:tab w:val="left" w:pos="3123"/>
                <w:tab w:val="left" w:pos="3270"/>
              </w:tabs>
              <w:jc w:val="right"/>
            </w:pPr>
            <w:r w:rsidRPr="00360CF1">
              <w:t xml:space="preserve">№ </w:t>
            </w:r>
            <w:r w:rsidR="00EB3E86">
              <w:t>291</w:t>
            </w:r>
            <w:r w:rsidRPr="00360CF1">
              <w:t xml:space="preserve">          </w:t>
            </w:r>
          </w:p>
        </w:tc>
      </w:tr>
    </w:tbl>
    <w:p w:rsidR="00C656AD" w:rsidRDefault="00C656AD" w:rsidP="00C656AD">
      <w:pPr>
        <w:pStyle w:val="22"/>
        <w:spacing w:after="0" w:line="240" w:lineRule="auto"/>
        <w:jc w:val="both"/>
      </w:pPr>
    </w:p>
    <w:p w:rsidR="004C5577" w:rsidRDefault="004C5577" w:rsidP="00C656AD">
      <w:pPr>
        <w:pStyle w:val="22"/>
        <w:spacing w:after="0" w:line="240" w:lineRule="auto"/>
        <w:jc w:val="both"/>
      </w:pPr>
    </w:p>
    <w:p w:rsidR="003A7D99" w:rsidRPr="001D27AD" w:rsidRDefault="003A7D99" w:rsidP="003A7D99">
      <w:pPr>
        <w:widowControl w:val="0"/>
        <w:tabs>
          <w:tab w:val="left" w:pos="142"/>
          <w:tab w:val="left" w:pos="284"/>
        </w:tabs>
        <w:autoSpaceDE w:val="0"/>
        <w:autoSpaceDN w:val="0"/>
        <w:adjustRightInd w:val="0"/>
        <w:ind w:right="5527"/>
        <w:jc w:val="both"/>
        <w:rPr>
          <w:bCs/>
        </w:rPr>
      </w:pPr>
      <w:r w:rsidRPr="001D27AD">
        <w:t>О внесении изменений в пост</w:t>
      </w:r>
      <w:r w:rsidRPr="001D27AD">
        <w:t>а</w:t>
      </w:r>
      <w:r w:rsidRPr="001D27AD">
        <w:t xml:space="preserve">новление администрации </w:t>
      </w:r>
      <w:r w:rsidRPr="001D27AD">
        <w:rPr>
          <w:bCs/>
        </w:rPr>
        <w:t xml:space="preserve">района </w:t>
      </w:r>
      <w:r w:rsidRPr="001D27AD">
        <w:t xml:space="preserve">от </w:t>
      </w:r>
      <w:r w:rsidRPr="001D27AD">
        <w:rPr>
          <w:bCs/>
        </w:rPr>
        <w:t>02.12.2013 № 2565</w:t>
      </w:r>
      <w:r w:rsidRPr="001D27AD">
        <w:t xml:space="preserve"> «Об ут</w:t>
      </w:r>
      <w:r w:rsidRPr="001D27AD">
        <w:rPr>
          <w:bCs/>
        </w:rPr>
        <w:t>ве</w:t>
      </w:r>
      <w:r w:rsidRPr="001D27AD">
        <w:rPr>
          <w:bCs/>
        </w:rPr>
        <w:t>р</w:t>
      </w:r>
      <w:r w:rsidRPr="001D27AD">
        <w:rPr>
          <w:bCs/>
        </w:rPr>
        <w:t>ждении муниципальной</w:t>
      </w:r>
      <w:r w:rsidRPr="001D27AD">
        <w:t xml:space="preserve"> програ</w:t>
      </w:r>
      <w:r w:rsidRPr="001D27AD">
        <w:t>м</w:t>
      </w:r>
      <w:r w:rsidRPr="001D27AD">
        <w:t>мы «Защита населения и террит</w:t>
      </w:r>
      <w:r w:rsidRPr="001D27AD">
        <w:t>о</w:t>
      </w:r>
      <w:r w:rsidRPr="001D27AD">
        <w:t>рий от чрезвычайных ситуаций, обеспечение пожарной безопа</w:t>
      </w:r>
      <w:r w:rsidRPr="001D27AD">
        <w:t>с</w:t>
      </w:r>
      <w:r w:rsidRPr="001D27AD">
        <w:t>ности в Нижневартовском районе на 2014–2016 годы»</w:t>
      </w:r>
    </w:p>
    <w:p w:rsidR="003A7D99" w:rsidRDefault="003A7D99" w:rsidP="003A7D99">
      <w:pPr>
        <w:widowControl w:val="0"/>
        <w:tabs>
          <w:tab w:val="left" w:pos="142"/>
          <w:tab w:val="left" w:pos="284"/>
        </w:tabs>
        <w:autoSpaceDE w:val="0"/>
        <w:autoSpaceDN w:val="0"/>
        <w:adjustRightInd w:val="0"/>
        <w:ind w:right="-1"/>
        <w:jc w:val="both"/>
        <w:rPr>
          <w:bCs/>
        </w:rPr>
      </w:pPr>
    </w:p>
    <w:p w:rsidR="003A7D99" w:rsidRPr="001D27AD" w:rsidRDefault="003A7D99" w:rsidP="003A7D99">
      <w:pPr>
        <w:widowControl w:val="0"/>
        <w:tabs>
          <w:tab w:val="left" w:pos="142"/>
          <w:tab w:val="left" w:pos="284"/>
        </w:tabs>
        <w:autoSpaceDE w:val="0"/>
        <w:autoSpaceDN w:val="0"/>
        <w:adjustRightInd w:val="0"/>
        <w:ind w:right="-1"/>
        <w:jc w:val="both"/>
        <w:rPr>
          <w:bCs/>
        </w:rPr>
      </w:pPr>
    </w:p>
    <w:p w:rsidR="003A7D99" w:rsidRDefault="003A7D99" w:rsidP="003A7D99">
      <w:pPr>
        <w:ind w:firstLine="709"/>
        <w:jc w:val="both"/>
      </w:pPr>
      <w:r w:rsidRPr="001D27AD">
        <w:t>В соответствии с решением Думы района от 28.01.2014 №</w:t>
      </w:r>
      <w:r>
        <w:t xml:space="preserve"> </w:t>
      </w:r>
      <w:r w:rsidRPr="001D27AD">
        <w:t>440 «О внес</w:t>
      </w:r>
      <w:r w:rsidRPr="001D27AD">
        <w:t>е</w:t>
      </w:r>
      <w:r w:rsidRPr="001D27AD">
        <w:t xml:space="preserve">нии изменений и дополнений в решение Думы района от 03.12.2013 № 411 </w:t>
      </w:r>
      <w:r>
        <w:t xml:space="preserve">            </w:t>
      </w:r>
      <w:r w:rsidRPr="001D27AD">
        <w:t>«О бюджете района на 2014 год и плановый период 2015 и 2016 годов»:</w:t>
      </w:r>
    </w:p>
    <w:p w:rsidR="003A7D99" w:rsidRPr="001D27AD" w:rsidRDefault="003A7D99" w:rsidP="003A7D99">
      <w:pPr>
        <w:ind w:firstLine="709"/>
        <w:jc w:val="both"/>
      </w:pPr>
    </w:p>
    <w:p w:rsidR="003A7D99" w:rsidRPr="001D27AD" w:rsidRDefault="003A7D99" w:rsidP="003A7D99">
      <w:pPr>
        <w:ind w:firstLine="709"/>
        <w:jc w:val="both"/>
      </w:pPr>
      <w:r>
        <w:t xml:space="preserve">1. </w:t>
      </w:r>
      <w:r w:rsidRPr="001D27AD">
        <w:t>Внести изменения в пос</w:t>
      </w:r>
      <w:r>
        <w:t>тановление администрации района                         от</w:t>
      </w:r>
      <w:r w:rsidRPr="001D27AD">
        <w:t xml:space="preserve"> </w:t>
      </w:r>
      <w:r w:rsidRPr="001D27AD">
        <w:rPr>
          <w:bCs/>
        </w:rPr>
        <w:t>02.12.2013 № 2565</w:t>
      </w:r>
      <w:r w:rsidRPr="001D27AD">
        <w:t xml:space="preserve"> «Об ут</w:t>
      </w:r>
      <w:r w:rsidRPr="001D27AD">
        <w:rPr>
          <w:bCs/>
        </w:rPr>
        <w:t>верждении муниципальной</w:t>
      </w:r>
      <w:r w:rsidRPr="001D27AD">
        <w:t xml:space="preserve"> программы «Защита населения и территорий от чрезвычайных ситуаций, обеспечение пожарной безопасности в Нижневартовском районе на 2014–2016 годы»:</w:t>
      </w:r>
    </w:p>
    <w:p w:rsidR="003A7D99" w:rsidRPr="001D27AD" w:rsidRDefault="003A7D99" w:rsidP="003A7D99">
      <w:pPr>
        <w:ind w:firstLine="709"/>
        <w:jc w:val="both"/>
      </w:pPr>
      <w:r w:rsidRPr="001D27AD">
        <w:t>1.1. Пункты 3, 4 постановления изложить в новой редакции:</w:t>
      </w:r>
    </w:p>
    <w:p w:rsidR="003A7D99" w:rsidRPr="001D27AD" w:rsidRDefault="003A7D99" w:rsidP="003A7D99">
      <w:pPr>
        <w:pStyle w:val="ConsPlusNormal"/>
        <w:widowControl/>
        <w:tabs>
          <w:tab w:val="left" w:pos="142"/>
        </w:tabs>
        <w:ind w:firstLine="709"/>
        <w:jc w:val="both"/>
        <w:rPr>
          <w:rFonts w:ascii="Times New Roman" w:hAnsi="Times New Roman" w:cs="Times New Roman"/>
          <w:sz w:val="28"/>
          <w:szCs w:val="28"/>
        </w:rPr>
      </w:pPr>
      <w:r w:rsidRPr="001D27AD">
        <w:rPr>
          <w:rFonts w:ascii="Times New Roman" w:hAnsi="Times New Roman" w:cs="Times New Roman"/>
          <w:sz w:val="28"/>
          <w:szCs w:val="28"/>
        </w:rPr>
        <w:t>«3.</w:t>
      </w:r>
      <w:r w:rsidRPr="001D27AD">
        <w:t xml:space="preserve"> </w:t>
      </w:r>
      <w:r w:rsidRPr="001D27AD">
        <w:rPr>
          <w:rFonts w:ascii="Times New Roman" w:hAnsi="Times New Roman" w:cs="Times New Roman"/>
          <w:sz w:val="28"/>
          <w:szCs w:val="28"/>
        </w:rPr>
        <w:t>Определить общий объем финансирования муниципальной програ</w:t>
      </w:r>
      <w:r w:rsidRPr="001D27AD">
        <w:rPr>
          <w:rFonts w:ascii="Times New Roman" w:hAnsi="Times New Roman" w:cs="Times New Roman"/>
          <w:sz w:val="28"/>
          <w:szCs w:val="28"/>
        </w:rPr>
        <w:t>м</w:t>
      </w:r>
      <w:r w:rsidRPr="001D27AD">
        <w:rPr>
          <w:rFonts w:ascii="Times New Roman" w:hAnsi="Times New Roman" w:cs="Times New Roman"/>
          <w:sz w:val="28"/>
          <w:szCs w:val="28"/>
        </w:rPr>
        <w:t xml:space="preserve">мы в сумме 34845,7 тыс. руб., в том числе: за счет средств бюджета района –               22667,0 тыс. руб., бюджета автономного округа – 12 130,8 тыс. руб., бюджета поселений – 47,9 тыс. руб.  </w:t>
      </w:r>
    </w:p>
    <w:p w:rsidR="003A7D99" w:rsidRPr="001D27AD" w:rsidRDefault="003A7D99" w:rsidP="003A7D99">
      <w:pPr>
        <w:pStyle w:val="af"/>
        <w:tabs>
          <w:tab w:val="left" w:pos="142"/>
          <w:tab w:val="left" w:pos="709"/>
        </w:tabs>
        <w:ind w:firstLine="709"/>
        <w:jc w:val="both"/>
        <w:rPr>
          <w:szCs w:val="28"/>
        </w:rPr>
      </w:pPr>
      <w:r w:rsidRPr="001D27AD">
        <w:rPr>
          <w:szCs w:val="28"/>
        </w:rPr>
        <w:t xml:space="preserve">Объемы финансирования подлежат корректировке в течение финансового года путем уточнения. </w:t>
      </w:r>
    </w:p>
    <w:p w:rsidR="003A7D99" w:rsidRPr="001D27AD" w:rsidRDefault="003A7D99" w:rsidP="003A7D99">
      <w:pPr>
        <w:pStyle w:val="ConsPlusNormal"/>
        <w:widowControl/>
        <w:tabs>
          <w:tab w:val="left" w:pos="142"/>
        </w:tabs>
        <w:ind w:firstLine="709"/>
        <w:jc w:val="both"/>
        <w:rPr>
          <w:rFonts w:ascii="Times New Roman" w:hAnsi="Times New Roman" w:cs="Times New Roman"/>
          <w:sz w:val="28"/>
          <w:szCs w:val="28"/>
        </w:rPr>
      </w:pPr>
      <w:r w:rsidRPr="009F184D">
        <w:rPr>
          <w:rFonts w:ascii="Times New Roman" w:hAnsi="Times New Roman" w:cs="Times New Roman"/>
          <w:sz w:val="28"/>
          <w:szCs w:val="28"/>
        </w:rPr>
        <w:t>4.</w:t>
      </w:r>
      <w:r w:rsidRPr="009F184D">
        <w:t xml:space="preserve"> </w:t>
      </w:r>
      <w:r w:rsidRPr="009F184D">
        <w:rPr>
          <w:rFonts w:ascii="Times New Roman" w:hAnsi="Times New Roman" w:cs="Times New Roman"/>
          <w:sz w:val="28"/>
          <w:szCs w:val="28"/>
        </w:rPr>
        <w:t>Департаменту финансов администрации района (А.И. Кидяева) вкл</w:t>
      </w:r>
      <w:r w:rsidRPr="009F184D">
        <w:rPr>
          <w:rFonts w:ascii="Times New Roman" w:hAnsi="Times New Roman" w:cs="Times New Roman"/>
          <w:sz w:val="28"/>
          <w:szCs w:val="28"/>
        </w:rPr>
        <w:t>ю</w:t>
      </w:r>
      <w:r w:rsidRPr="009F184D">
        <w:rPr>
          <w:rFonts w:ascii="Times New Roman" w:hAnsi="Times New Roman" w:cs="Times New Roman"/>
          <w:sz w:val="28"/>
          <w:szCs w:val="28"/>
        </w:rPr>
        <w:t xml:space="preserve">чить муниципальную программу в Перечень муниципальных программ района на 2014–2020 годы, подлежащих финансированию, с предельным объемом </w:t>
      </w:r>
      <w:r>
        <w:rPr>
          <w:rFonts w:ascii="Times New Roman" w:hAnsi="Times New Roman" w:cs="Times New Roman"/>
          <w:sz w:val="28"/>
          <w:szCs w:val="28"/>
        </w:rPr>
        <w:t xml:space="preserve">              </w:t>
      </w:r>
      <w:r w:rsidRPr="009F184D">
        <w:rPr>
          <w:rFonts w:ascii="Times New Roman" w:hAnsi="Times New Roman" w:cs="Times New Roman"/>
          <w:sz w:val="28"/>
          <w:szCs w:val="28"/>
        </w:rPr>
        <w:t xml:space="preserve">ассигнований в 2014 году – 15020,6 тыс. руб., в 2015 году – 16 005,5 тыс. руб., </w:t>
      </w:r>
      <w:r>
        <w:rPr>
          <w:rFonts w:ascii="Times New Roman" w:hAnsi="Times New Roman" w:cs="Times New Roman"/>
          <w:sz w:val="28"/>
          <w:szCs w:val="28"/>
        </w:rPr>
        <w:t xml:space="preserve"> </w:t>
      </w:r>
      <w:r w:rsidRPr="009F184D">
        <w:rPr>
          <w:rFonts w:ascii="Times New Roman" w:hAnsi="Times New Roman" w:cs="Times New Roman"/>
          <w:sz w:val="28"/>
          <w:szCs w:val="28"/>
        </w:rPr>
        <w:t>в 2016 году – 3 819,6 тыс. руб.</w:t>
      </w:r>
      <w:r w:rsidR="008F1D6B">
        <w:rPr>
          <w:rFonts w:ascii="Times New Roman" w:hAnsi="Times New Roman" w:cs="Times New Roman"/>
          <w:sz w:val="28"/>
          <w:szCs w:val="28"/>
        </w:rPr>
        <w:t>».</w:t>
      </w:r>
    </w:p>
    <w:p w:rsidR="003A7D99" w:rsidRPr="001D27AD" w:rsidRDefault="003A7D99" w:rsidP="003A7D99">
      <w:pPr>
        <w:ind w:firstLine="709"/>
        <w:jc w:val="both"/>
        <w:rPr>
          <w:rFonts w:eastAsiaTheme="minorEastAsia"/>
        </w:rPr>
      </w:pPr>
      <w:r w:rsidRPr="001D27AD">
        <w:rPr>
          <w:rFonts w:eastAsiaTheme="minorEastAsia"/>
        </w:rPr>
        <w:lastRenderedPageBreak/>
        <w:t>1.2. Приложение к постановлению изложить в новой редакции согласно приложению.</w:t>
      </w:r>
    </w:p>
    <w:p w:rsidR="003A7D99" w:rsidRDefault="003A7D99" w:rsidP="003A7D99">
      <w:pPr>
        <w:ind w:firstLine="709"/>
        <w:jc w:val="both"/>
      </w:pPr>
    </w:p>
    <w:p w:rsidR="003A7D99" w:rsidRPr="001D27AD" w:rsidRDefault="003A7D99" w:rsidP="003A7D99">
      <w:pPr>
        <w:ind w:firstLine="709"/>
        <w:jc w:val="both"/>
      </w:pPr>
      <w:r w:rsidRPr="001D27AD">
        <w:t>2. Комитету экономики администрации района (А.Ю. Бурылов) внести изменения в Реестр муниципальных программ Нижневартовского района.</w:t>
      </w:r>
    </w:p>
    <w:p w:rsidR="003A7D99" w:rsidRPr="001D27AD" w:rsidRDefault="003A7D99" w:rsidP="003A7D99">
      <w:pPr>
        <w:ind w:firstLine="709"/>
        <w:jc w:val="both"/>
      </w:pPr>
    </w:p>
    <w:p w:rsidR="003A7D99" w:rsidRPr="001D27AD" w:rsidRDefault="003A7D99" w:rsidP="003A7D99">
      <w:pPr>
        <w:tabs>
          <w:tab w:val="left" w:pos="142"/>
        </w:tabs>
        <w:autoSpaceDE w:val="0"/>
        <w:autoSpaceDN w:val="0"/>
        <w:adjustRightInd w:val="0"/>
        <w:ind w:firstLine="709"/>
        <w:jc w:val="both"/>
      </w:pPr>
      <w:r w:rsidRPr="001D27AD">
        <w:t>3. Пресс-службе администрации района (А.Н. Королёва) опубликовать постановление в районной газете «Новости Приобья».</w:t>
      </w:r>
    </w:p>
    <w:p w:rsidR="003A7D99" w:rsidRPr="001D27AD" w:rsidRDefault="003A7D99" w:rsidP="003A7D99">
      <w:pPr>
        <w:autoSpaceDE w:val="0"/>
        <w:autoSpaceDN w:val="0"/>
        <w:adjustRightInd w:val="0"/>
        <w:ind w:firstLine="709"/>
        <w:jc w:val="both"/>
      </w:pPr>
    </w:p>
    <w:p w:rsidR="003A7D99" w:rsidRPr="001D27AD" w:rsidRDefault="003A7D99" w:rsidP="003A7D99">
      <w:pPr>
        <w:autoSpaceDE w:val="0"/>
        <w:autoSpaceDN w:val="0"/>
        <w:adjustRightInd w:val="0"/>
        <w:ind w:firstLine="709"/>
        <w:jc w:val="both"/>
      </w:pPr>
      <w:r w:rsidRPr="001D27AD">
        <w:t>4. Заместителям главы администрации района осуществлять контроль</w:t>
      </w:r>
      <w:r>
        <w:t xml:space="preserve">           </w:t>
      </w:r>
      <w:r w:rsidRPr="001D27AD">
        <w:t xml:space="preserve"> за реализацией мероприятий, указанных в постановлении, по направлениям деятельности.</w:t>
      </w:r>
    </w:p>
    <w:p w:rsidR="003A7D99" w:rsidRPr="001D27AD" w:rsidRDefault="003A7D99" w:rsidP="003A7D99">
      <w:pPr>
        <w:autoSpaceDE w:val="0"/>
        <w:autoSpaceDN w:val="0"/>
        <w:adjustRightInd w:val="0"/>
        <w:ind w:firstLine="709"/>
        <w:jc w:val="both"/>
      </w:pPr>
    </w:p>
    <w:p w:rsidR="003A7D99" w:rsidRPr="001D27AD" w:rsidRDefault="003A7D99" w:rsidP="003A7D99">
      <w:pPr>
        <w:autoSpaceDE w:val="0"/>
        <w:autoSpaceDN w:val="0"/>
        <w:adjustRightInd w:val="0"/>
        <w:ind w:firstLine="709"/>
        <w:jc w:val="both"/>
      </w:pPr>
      <w:r w:rsidRPr="001D27AD">
        <w:t>5. Контроль за выполнением постановления возложить на директора м</w:t>
      </w:r>
      <w:r w:rsidRPr="001D27AD">
        <w:t>у</w:t>
      </w:r>
      <w:r w:rsidRPr="001D27AD">
        <w:t xml:space="preserve">ниципального казенного учреждения Нижневартовского района «Управление      по делам гражданской обороны и чрезвычайным ситуациям» А.А. Марченко. </w:t>
      </w:r>
    </w:p>
    <w:p w:rsidR="003A7D99" w:rsidRPr="001D27AD" w:rsidRDefault="003A7D99" w:rsidP="003A7D99">
      <w:pPr>
        <w:autoSpaceDE w:val="0"/>
        <w:autoSpaceDN w:val="0"/>
        <w:adjustRightInd w:val="0"/>
        <w:ind w:firstLine="540"/>
        <w:jc w:val="both"/>
      </w:pPr>
    </w:p>
    <w:p w:rsidR="003A7D99" w:rsidRPr="001D27AD" w:rsidRDefault="003A7D99" w:rsidP="003A7D99">
      <w:pPr>
        <w:tabs>
          <w:tab w:val="left" w:pos="315"/>
        </w:tabs>
        <w:autoSpaceDE w:val="0"/>
        <w:autoSpaceDN w:val="0"/>
        <w:adjustRightInd w:val="0"/>
        <w:jc w:val="both"/>
      </w:pPr>
    </w:p>
    <w:p w:rsidR="003A7D99" w:rsidRPr="001D27AD" w:rsidRDefault="003A7D99" w:rsidP="003A7D99">
      <w:pPr>
        <w:tabs>
          <w:tab w:val="left" w:pos="315"/>
        </w:tabs>
        <w:autoSpaceDE w:val="0"/>
        <w:autoSpaceDN w:val="0"/>
        <w:adjustRightInd w:val="0"/>
        <w:jc w:val="both"/>
      </w:pPr>
    </w:p>
    <w:p w:rsidR="003A7D99" w:rsidRDefault="003A7D99" w:rsidP="003A7D99">
      <w:pPr>
        <w:pStyle w:val="22"/>
        <w:tabs>
          <w:tab w:val="left" w:pos="0"/>
        </w:tabs>
        <w:spacing w:after="0" w:line="240" w:lineRule="auto"/>
        <w:jc w:val="both"/>
      </w:pPr>
      <w:r>
        <w:t>Исполняющий обязанности</w:t>
      </w:r>
    </w:p>
    <w:p w:rsidR="003A7D99" w:rsidRDefault="003A7D99" w:rsidP="003A7D99">
      <w:pPr>
        <w:pStyle w:val="22"/>
        <w:tabs>
          <w:tab w:val="left" w:pos="0"/>
        </w:tabs>
        <w:spacing w:after="0" w:line="240" w:lineRule="auto"/>
        <w:jc w:val="both"/>
      </w:pPr>
      <w:r>
        <w:t>главы администрации района                                                              О.В. Липунова</w:t>
      </w:r>
    </w:p>
    <w:p w:rsidR="003A7D99" w:rsidRPr="001D27AD" w:rsidRDefault="003A7D99" w:rsidP="003A7D99">
      <w:pPr>
        <w:jc w:val="both"/>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ind w:left="5670"/>
      </w:pPr>
    </w:p>
    <w:p w:rsidR="003A7D99" w:rsidRPr="001D27AD" w:rsidRDefault="003A7D99" w:rsidP="003A7D99">
      <w:pPr>
        <w:autoSpaceDE w:val="0"/>
        <w:autoSpaceDN w:val="0"/>
        <w:adjustRightInd w:val="0"/>
        <w:ind w:left="5670" w:right="-143"/>
        <w:jc w:val="both"/>
        <w:outlineLvl w:val="0"/>
      </w:pPr>
      <w:r w:rsidRPr="001D27AD">
        <w:lastRenderedPageBreak/>
        <w:t>Приложение к постановлению</w:t>
      </w:r>
    </w:p>
    <w:p w:rsidR="003A7D99" w:rsidRPr="001D27AD" w:rsidRDefault="003A7D99" w:rsidP="003A7D99">
      <w:pPr>
        <w:autoSpaceDE w:val="0"/>
        <w:autoSpaceDN w:val="0"/>
        <w:adjustRightInd w:val="0"/>
        <w:ind w:left="5670" w:right="-143"/>
        <w:jc w:val="both"/>
      </w:pPr>
      <w:r w:rsidRPr="001D27AD">
        <w:t>администрации района</w:t>
      </w:r>
    </w:p>
    <w:p w:rsidR="003A7D99" w:rsidRPr="001D27AD" w:rsidRDefault="003A7D99" w:rsidP="003A7D99">
      <w:pPr>
        <w:tabs>
          <w:tab w:val="center" w:pos="4819"/>
          <w:tab w:val="left" w:pos="7575"/>
        </w:tabs>
        <w:ind w:left="5670" w:right="-143"/>
        <w:jc w:val="both"/>
        <w:rPr>
          <w:b/>
        </w:rPr>
      </w:pPr>
      <w:r w:rsidRPr="001D27AD">
        <w:t xml:space="preserve">от </w:t>
      </w:r>
      <w:r w:rsidR="00EB3E86">
        <w:t>20.02.2014</w:t>
      </w:r>
      <w:r w:rsidRPr="001D27AD">
        <w:t xml:space="preserve"> № </w:t>
      </w:r>
      <w:r w:rsidR="00EB3E86">
        <w:t>291</w:t>
      </w:r>
    </w:p>
    <w:p w:rsidR="003A7D99" w:rsidRPr="001D27AD" w:rsidRDefault="003A7D99" w:rsidP="003A7D99">
      <w:pPr>
        <w:jc w:val="center"/>
      </w:pPr>
    </w:p>
    <w:p w:rsidR="003A7D99" w:rsidRPr="001D27AD" w:rsidRDefault="003A7D99" w:rsidP="003A7D99">
      <w:pPr>
        <w:jc w:val="center"/>
      </w:pPr>
    </w:p>
    <w:p w:rsidR="003A7D99" w:rsidRPr="001D27AD" w:rsidRDefault="003A7D99" w:rsidP="003A7D99">
      <w:pPr>
        <w:jc w:val="center"/>
        <w:rPr>
          <w:b/>
        </w:rPr>
      </w:pPr>
      <w:r w:rsidRPr="001D27AD">
        <w:rPr>
          <w:b/>
        </w:rPr>
        <w:t>Паспорт муниципальной программы</w:t>
      </w:r>
    </w:p>
    <w:p w:rsidR="003A7D99" w:rsidRPr="001D27AD" w:rsidRDefault="003A7D99" w:rsidP="003A7D99">
      <w:pPr>
        <w:jc w:val="center"/>
        <w:rPr>
          <w:b/>
        </w:rPr>
      </w:pPr>
      <w:r w:rsidRPr="001D27AD">
        <w:rPr>
          <w:b/>
        </w:rPr>
        <w:t>«</w:t>
      </w:r>
      <w:r w:rsidRPr="001D27AD">
        <w:rPr>
          <w:b/>
          <w:bCs/>
        </w:rPr>
        <w:t>Защита населения и территорий от чрезвычайных ситуаций, обеспечение пожарной безопасности в Нижневартовском районе на 2014</w:t>
      </w:r>
      <w:r>
        <w:rPr>
          <w:b/>
          <w:bCs/>
        </w:rPr>
        <w:t>−</w:t>
      </w:r>
      <w:r w:rsidRPr="001D27AD">
        <w:rPr>
          <w:b/>
          <w:bCs/>
        </w:rPr>
        <w:t>2016 годы</w:t>
      </w:r>
      <w:r w:rsidRPr="001D27AD">
        <w:rPr>
          <w:b/>
        </w:rPr>
        <w:t>» (далее – муниципальная программа)</w:t>
      </w:r>
    </w:p>
    <w:p w:rsidR="003A7D99" w:rsidRPr="001D27AD" w:rsidRDefault="003A7D99" w:rsidP="003A7D99">
      <w:pPr>
        <w:widowControl w:val="0"/>
        <w:autoSpaceDE w:val="0"/>
        <w:autoSpaceDN w:val="0"/>
        <w:adjustRightInd w:val="0"/>
      </w:pPr>
    </w:p>
    <w:tbl>
      <w:tblPr>
        <w:tblW w:w="10207" w:type="dxa"/>
        <w:tblInd w:w="-318" w:type="dxa"/>
        <w:tblLook w:val="04A0"/>
      </w:tblPr>
      <w:tblGrid>
        <w:gridCol w:w="3960"/>
        <w:gridCol w:w="6247"/>
      </w:tblGrid>
      <w:tr w:rsidR="003A7D99" w:rsidRPr="001D27AD" w:rsidTr="003A7D99">
        <w:tc>
          <w:tcPr>
            <w:tcW w:w="3960" w:type="dxa"/>
          </w:tcPr>
          <w:p w:rsidR="003A7D99" w:rsidRPr="001D27AD" w:rsidRDefault="003A7D99" w:rsidP="003A7D99">
            <w:pPr>
              <w:pStyle w:val="ConsPlusNonformat"/>
              <w:jc w:val="both"/>
              <w:rPr>
                <w:rFonts w:ascii="Times New Roman" w:hAnsi="Times New Roman" w:cs="Times New Roman"/>
                <w:sz w:val="28"/>
                <w:szCs w:val="28"/>
              </w:rPr>
            </w:pPr>
            <w:r w:rsidRPr="001D27AD">
              <w:rPr>
                <w:rFonts w:ascii="Times New Roman" w:hAnsi="Times New Roman" w:cs="Times New Roman"/>
                <w:sz w:val="28"/>
                <w:szCs w:val="28"/>
              </w:rPr>
              <w:t xml:space="preserve">Наименование муниципальной программы </w:t>
            </w:r>
          </w:p>
          <w:p w:rsidR="003A7D99" w:rsidRPr="001D27AD" w:rsidRDefault="003A7D99" w:rsidP="003A7D99">
            <w:pPr>
              <w:pStyle w:val="ConsPlusNonformat"/>
              <w:jc w:val="both"/>
              <w:rPr>
                <w:rFonts w:ascii="Times New Roman" w:hAnsi="Times New Roman" w:cs="Times New Roman"/>
                <w:sz w:val="28"/>
                <w:szCs w:val="28"/>
              </w:rPr>
            </w:pPr>
          </w:p>
        </w:tc>
        <w:tc>
          <w:tcPr>
            <w:tcW w:w="6247" w:type="dxa"/>
          </w:tcPr>
          <w:p w:rsidR="003A7D99" w:rsidRPr="001D27AD" w:rsidRDefault="003A7D99" w:rsidP="003A7D99">
            <w:pPr>
              <w:ind w:left="327"/>
              <w:jc w:val="both"/>
            </w:pPr>
            <w:r w:rsidRPr="001D27AD">
              <w:t>«</w:t>
            </w:r>
            <w:r w:rsidRPr="001D27AD">
              <w:rPr>
                <w:bCs/>
              </w:rPr>
              <w:t>Защита населения и территорий от чрезв</w:t>
            </w:r>
            <w:r w:rsidRPr="001D27AD">
              <w:rPr>
                <w:bCs/>
              </w:rPr>
              <w:t>ы</w:t>
            </w:r>
            <w:r w:rsidRPr="001D27AD">
              <w:rPr>
                <w:bCs/>
              </w:rPr>
              <w:t>чайных ситуаций, обеспечение пожарной без</w:t>
            </w:r>
            <w:r w:rsidRPr="001D27AD">
              <w:rPr>
                <w:bCs/>
              </w:rPr>
              <w:t>о</w:t>
            </w:r>
            <w:r w:rsidRPr="001D27AD">
              <w:rPr>
                <w:bCs/>
              </w:rPr>
              <w:t>пасности в Нижневартовском районе на 2014−2016 годы</w:t>
            </w:r>
            <w:r w:rsidRPr="001D27AD">
              <w:t>»</w:t>
            </w:r>
          </w:p>
          <w:p w:rsidR="003A7D99" w:rsidRPr="001D27AD" w:rsidRDefault="003A7D99" w:rsidP="003A7D99">
            <w:pPr>
              <w:ind w:left="327"/>
              <w:jc w:val="both"/>
            </w:pPr>
          </w:p>
        </w:tc>
      </w:tr>
      <w:tr w:rsidR="003A7D99" w:rsidRPr="001D27AD" w:rsidTr="003A7D99">
        <w:tc>
          <w:tcPr>
            <w:tcW w:w="3960" w:type="dxa"/>
          </w:tcPr>
          <w:p w:rsidR="003A7D99" w:rsidRPr="001D27AD" w:rsidRDefault="003A7D99" w:rsidP="003A7D99">
            <w:pPr>
              <w:autoSpaceDE w:val="0"/>
              <w:autoSpaceDN w:val="0"/>
              <w:adjustRightInd w:val="0"/>
              <w:jc w:val="both"/>
            </w:pPr>
            <w:r w:rsidRPr="001D27AD">
              <w:t>Ответственный исполнитель муниципальной программы</w:t>
            </w:r>
          </w:p>
          <w:p w:rsidR="003A7D99" w:rsidRPr="001D27AD" w:rsidRDefault="003A7D99" w:rsidP="003A7D99">
            <w:pPr>
              <w:autoSpaceDE w:val="0"/>
              <w:autoSpaceDN w:val="0"/>
              <w:adjustRightInd w:val="0"/>
              <w:jc w:val="both"/>
            </w:pPr>
          </w:p>
        </w:tc>
        <w:tc>
          <w:tcPr>
            <w:tcW w:w="6247" w:type="dxa"/>
          </w:tcPr>
          <w:p w:rsidR="003A7D99" w:rsidRPr="001D27AD" w:rsidRDefault="003A7D99" w:rsidP="003A7D99">
            <w:pPr>
              <w:widowControl w:val="0"/>
              <w:autoSpaceDE w:val="0"/>
              <w:autoSpaceDN w:val="0"/>
              <w:adjustRightInd w:val="0"/>
              <w:ind w:left="327"/>
              <w:jc w:val="both"/>
            </w:pPr>
            <w:r w:rsidRPr="001D27AD">
              <w:t>муниципальное казенное учреждение Нижн</w:t>
            </w:r>
            <w:r w:rsidRPr="001D27AD">
              <w:t>е</w:t>
            </w:r>
            <w:r w:rsidRPr="001D27AD">
              <w:t>вартовского района «Управление по делам гражданской обороны и чрезвычайным ситу</w:t>
            </w:r>
            <w:r w:rsidRPr="001D27AD">
              <w:t>а</w:t>
            </w:r>
            <w:r w:rsidRPr="001D27AD">
              <w:t>циям»</w:t>
            </w:r>
          </w:p>
          <w:p w:rsidR="003A7D99" w:rsidRPr="001D27AD" w:rsidRDefault="003A7D99" w:rsidP="003A7D99">
            <w:pPr>
              <w:widowControl w:val="0"/>
              <w:autoSpaceDE w:val="0"/>
              <w:autoSpaceDN w:val="0"/>
              <w:adjustRightInd w:val="0"/>
              <w:ind w:left="327"/>
              <w:jc w:val="both"/>
            </w:pPr>
          </w:p>
        </w:tc>
      </w:tr>
      <w:tr w:rsidR="003A7D99" w:rsidRPr="001D27AD" w:rsidTr="003A7D99">
        <w:tc>
          <w:tcPr>
            <w:tcW w:w="3960" w:type="dxa"/>
          </w:tcPr>
          <w:p w:rsidR="003A7D99" w:rsidRPr="001D27AD" w:rsidRDefault="003A7D99" w:rsidP="003A7D99">
            <w:pPr>
              <w:autoSpaceDE w:val="0"/>
              <w:autoSpaceDN w:val="0"/>
              <w:adjustRightInd w:val="0"/>
              <w:jc w:val="both"/>
            </w:pPr>
            <w:r w:rsidRPr="001D27AD">
              <w:t>Соисполнители муниципал</w:t>
            </w:r>
            <w:r w:rsidRPr="001D27AD">
              <w:t>ь</w:t>
            </w:r>
            <w:r w:rsidRPr="001D27AD">
              <w:t>ной программы</w:t>
            </w:r>
          </w:p>
          <w:p w:rsidR="003A7D99" w:rsidRPr="001D27AD" w:rsidRDefault="003A7D99" w:rsidP="003A7D99">
            <w:pPr>
              <w:autoSpaceDE w:val="0"/>
              <w:autoSpaceDN w:val="0"/>
              <w:adjustRightInd w:val="0"/>
              <w:jc w:val="both"/>
            </w:pPr>
          </w:p>
        </w:tc>
        <w:tc>
          <w:tcPr>
            <w:tcW w:w="6247" w:type="dxa"/>
          </w:tcPr>
          <w:p w:rsidR="003A7D99" w:rsidRPr="001D27AD" w:rsidRDefault="003A7D99" w:rsidP="003A7D99">
            <w:pPr>
              <w:ind w:left="327"/>
              <w:jc w:val="both"/>
            </w:pPr>
            <w:r w:rsidRPr="001D27AD">
              <w:t>управление культуры администрации района;</w:t>
            </w:r>
          </w:p>
          <w:p w:rsidR="003A7D99" w:rsidRPr="001D27AD" w:rsidRDefault="003A7D99" w:rsidP="003A7D99">
            <w:pPr>
              <w:ind w:left="327"/>
              <w:jc w:val="both"/>
            </w:pPr>
            <w:r w:rsidRPr="001D27AD">
              <w:t>отдел по физической культуре и спорту адм</w:t>
            </w:r>
            <w:r w:rsidRPr="001D27AD">
              <w:t>и</w:t>
            </w:r>
            <w:r w:rsidRPr="001D27AD">
              <w:t>нистрации района;</w:t>
            </w:r>
          </w:p>
          <w:p w:rsidR="003A7D99" w:rsidRPr="001D27AD" w:rsidRDefault="003A7D99" w:rsidP="003A7D99">
            <w:pPr>
              <w:widowControl w:val="0"/>
              <w:ind w:left="327"/>
              <w:jc w:val="both"/>
            </w:pPr>
            <w:r w:rsidRPr="001D27AD">
              <w:t>муниципальное бюджетное учреждение «У</w:t>
            </w:r>
            <w:r w:rsidRPr="001D27AD">
              <w:t>ч</w:t>
            </w:r>
            <w:r w:rsidRPr="001D27AD">
              <w:t>реждение по материально-техническому обе</w:t>
            </w:r>
            <w:r w:rsidRPr="001D27AD">
              <w:t>с</w:t>
            </w:r>
            <w:r w:rsidRPr="001D27AD">
              <w:t>печению деятельности органов местного сам</w:t>
            </w:r>
            <w:r w:rsidRPr="001D27AD">
              <w:t>о</w:t>
            </w:r>
            <w:r w:rsidRPr="001D27AD">
              <w:t>управления»;</w:t>
            </w:r>
          </w:p>
          <w:p w:rsidR="003A7D99" w:rsidRPr="001D27AD" w:rsidRDefault="003A7D99" w:rsidP="003A7D99">
            <w:pPr>
              <w:ind w:left="327"/>
              <w:jc w:val="both"/>
            </w:pPr>
            <w:r w:rsidRPr="001D27AD">
              <w:t>муниципальное казенное учреждение «Упра</w:t>
            </w:r>
            <w:r w:rsidRPr="001D27AD">
              <w:t>в</w:t>
            </w:r>
            <w:r w:rsidRPr="001D27AD">
              <w:t>ление капитального строительства по застро</w:t>
            </w:r>
            <w:r w:rsidRPr="001D27AD">
              <w:t>й</w:t>
            </w:r>
            <w:r w:rsidRPr="001D27AD">
              <w:t>ке Нижневартовского района»;</w:t>
            </w:r>
          </w:p>
          <w:p w:rsidR="003A7D99" w:rsidRPr="001D27AD" w:rsidRDefault="003A7D99" w:rsidP="003A7D99">
            <w:pPr>
              <w:ind w:left="327"/>
              <w:jc w:val="both"/>
            </w:pPr>
            <w:r w:rsidRPr="001D27AD">
              <w:t>администрации городских поселений Изл</w:t>
            </w:r>
            <w:r w:rsidRPr="001D27AD">
              <w:t>у</w:t>
            </w:r>
            <w:r w:rsidRPr="001D27AD">
              <w:t>чинск и Новоаганск</w:t>
            </w:r>
          </w:p>
          <w:p w:rsidR="003A7D99" w:rsidRPr="001D27AD" w:rsidRDefault="003A7D99" w:rsidP="003A7D99">
            <w:pPr>
              <w:widowControl w:val="0"/>
              <w:ind w:left="327"/>
              <w:jc w:val="both"/>
            </w:pPr>
          </w:p>
        </w:tc>
      </w:tr>
      <w:tr w:rsidR="003A7D99" w:rsidRPr="001D27AD" w:rsidTr="003A7D99">
        <w:tc>
          <w:tcPr>
            <w:tcW w:w="3960" w:type="dxa"/>
          </w:tcPr>
          <w:p w:rsidR="003A7D99" w:rsidRPr="001D27AD" w:rsidRDefault="003A7D99" w:rsidP="003A7D99">
            <w:pPr>
              <w:widowControl w:val="0"/>
              <w:autoSpaceDE w:val="0"/>
              <w:autoSpaceDN w:val="0"/>
              <w:adjustRightInd w:val="0"/>
              <w:jc w:val="both"/>
            </w:pPr>
            <w:r w:rsidRPr="001D27AD">
              <w:t>Цели муниципальной пр</w:t>
            </w:r>
            <w:r w:rsidRPr="001D27AD">
              <w:t>о</w:t>
            </w:r>
            <w:r w:rsidRPr="001D27AD">
              <w:t>граммы</w:t>
            </w:r>
          </w:p>
          <w:p w:rsidR="003A7D99" w:rsidRPr="001D27AD" w:rsidRDefault="003A7D99" w:rsidP="003A7D99">
            <w:pPr>
              <w:widowControl w:val="0"/>
              <w:autoSpaceDE w:val="0"/>
              <w:autoSpaceDN w:val="0"/>
              <w:adjustRightInd w:val="0"/>
              <w:jc w:val="both"/>
            </w:pPr>
          </w:p>
        </w:tc>
        <w:tc>
          <w:tcPr>
            <w:tcW w:w="6247" w:type="dxa"/>
          </w:tcPr>
          <w:p w:rsidR="003A7D99" w:rsidRPr="001D27AD" w:rsidRDefault="003A7D99" w:rsidP="003A7D99">
            <w:pPr>
              <w:widowControl w:val="0"/>
              <w:autoSpaceDE w:val="0"/>
              <w:autoSpaceDN w:val="0"/>
              <w:adjustRightInd w:val="0"/>
              <w:ind w:left="327"/>
              <w:jc w:val="both"/>
            </w:pPr>
            <w:r w:rsidRPr="001D27AD">
              <w:t>повышение уровня пожарной безопасности на территории района;</w:t>
            </w:r>
          </w:p>
          <w:p w:rsidR="003A7D99" w:rsidRPr="001D27AD" w:rsidRDefault="003A7D99" w:rsidP="003A7D99">
            <w:pPr>
              <w:widowControl w:val="0"/>
              <w:autoSpaceDE w:val="0"/>
              <w:autoSpaceDN w:val="0"/>
              <w:adjustRightInd w:val="0"/>
              <w:ind w:left="327"/>
              <w:jc w:val="both"/>
            </w:pPr>
            <w:r w:rsidRPr="001D27AD">
              <w:t>повышение защиты населения и территории района от угроз природного и техногенного характера</w:t>
            </w:r>
          </w:p>
          <w:p w:rsidR="003A7D99" w:rsidRPr="001D27AD" w:rsidRDefault="003A7D99" w:rsidP="003A7D99">
            <w:pPr>
              <w:widowControl w:val="0"/>
              <w:autoSpaceDE w:val="0"/>
              <w:autoSpaceDN w:val="0"/>
              <w:adjustRightInd w:val="0"/>
              <w:ind w:left="327"/>
              <w:jc w:val="both"/>
            </w:pPr>
          </w:p>
        </w:tc>
      </w:tr>
      <w:tr w:rsidR="003A7D99" w:rsidRPr="001D27AD" w:rsidTr="003A7D99">
        <w:tc>
          <w:tcPr>
            <w:tcW w:w="3960" w:type="dxa"/>
          </w:tcPr>
          <w:p w:rsidR="003A7D99" w:rsidRPr="001D27AD" w:rsidRDefault="003A7D99" w:rsidP="003A7D99">
            <w:pPr>
              <w:widowControl w:val="0"/>
              <w:autoSpaceDE w:val="0"/>
              <w:autoSpaceDN w:val="0"/>
              <w:adjustRightInd w:val="0"/>
              <w:jc w:val="both"/>
            </w:pPr>
            <w:r w:rsidRPr="001D27AD">
              <w:t>Задачи муниципальной пр</w:t>
            </w:r>
            <w:r w:rsidRPr="001D27AD">
              <w:t>о</w:t>
            </w:r>
            <w:r w:rsidRPr="001D27AD">
              <w:t>граммы</w:t>
            </w:r>
          </w:p>
          <w:p w:rsidR="003A7D99" w:rsidRPr="001D27AD" w:rsidRDefault="003A7D99" w:rsidP="003A7D99">
            <w:pPr>
              <w:widowControl w:val="0"/>
              <w:autoSpaceDE w:val="0"/>
              <w:autoSpaceDN w:val="0"/>
              <w:adjustRightInd w:val="0"/>
              <w:jc w:val="both"/>
            </w:pPr>
          </w:p>
        </w:tc>
        <w:tc>
          <w:tcPr>
            <w:tcW w:w="6247" w:type="dxa"/>
          </w:tcPr>
          <w:p w:rsidR="003A7D99" w:rsidRPr="001D27AD" w:rsidRDefault="003A7D99" w:rsidP="003A7D99">
            <w:pPr>
              <w:widowControl w:val="0"/>
              <w:ind w:left="327"/>
              <w:jc w:val="both"/>
            </w:pPr>
            <w:r w:rsidRPr="001D27AD">
              <w:rPr>
                <w:bCs/>
                <w:color w:val="000000"/>
              </w:rPr>
              <w:t>с</w:t>
            </w:r>
            <w:r w:rsidRPr="001D27AD">
              <w:t>оздание надлежащей противопожарной защ</w:t>
            </w:r>
            <w:r w:rsidRPr="001D27AD">
              <w:t>и</w:t>
            </w:r>
            <w:r w:rsidRPr="001D27AD">
              <w:t>ты объектов социальной сферы, администр</w:t>
            </w:r>
            <w:r w:rsidRPr="001D27AD">
              <w:t>а</w:t>
            </w:r>
            <w:r w:rsidRPr="001D27AD">
              <w:t>тивных зданий, находящихся в собственности администрации района;</w:t>
            </w:r>
          </w:p>
          <w:p w:rsidR="003A7D99" w:rsidRPr="001D27AD" w:rsidRDefault="003A7D99" w:rsidP="003A7D99">
            <w:pPr>
              <w:widowControl w:val="0"/>
              <w:ind w:left="327"/>
              <w:jc w:val="both"/>
            </w:pPr>
            <w:r w:rsidRPr="001D27AD">
              <w:t>обеспечение населенных пунктов района и</w:t>
            </w:r>
            <w:r w:rsidRPr="001D27AD">
              <w:t>с</w:t>
            </w:r>
            <w:r w:rsidRPr="001D27AD">
              <w:t>точниками противопожарного водоснабжения;</w:t>
            </w:r>
          </w:p>
          <w:p w:rsidR="003A7D99" w:rsidRPr="001D27AD" w:rsidRDefault="003A7D99" w:rsidP="003A7D99">
            <w:pPr>
              <w:tabs>
                <w:tab w:val="left" w:pos="720"/>
              </w:tabs>
              <w:ind w:left="327"/>
              <w:jc w:val="both"/>
            </w:pPr>
            <w:r w:rsidRPr="001D27AD">
              <w:lastRenderedPageBreak/>
              <w:t>обеспечение противопожарной защиты сел</w:t>
            </w:r>
            <w:r w:rsidRPr="001D27AD">
              <w:t>ь</w:t>
            </w:r>
            <w:r w:rsidRPr="001D27AD">
              <w:t>ских населенных пунктов района, не явля</w:t>
            </w:r>
            <w:r w:rsidRPr="001D27AD">
              <w:t>ю</w:t>
            </w:r>
            <w:r w:rsidRPr="001D27AD">
              <w:t>щихся муниципальными образованиями;</w:t>
            </w:r>
          </w:p>
          <w:p w:rsidR="003A7D99" w:rsidRPr="001D27AD" w:rsidRDefault="003A7D99" w:rsidP="003A7D99">
            <w:pPr>
              <w:widowControl w:val="0"/>
              <w:ind w:left="327"/>
              <w:jc w:val="both"/>
            </w:pPr>
            <w:r w:rsidRPr="001D27AD">
              <w:t>организация обучения в области гражданской обороны и чрезвычайных ситуаций;</w:t>
            </w:r>
          </w:p>
          <w:p w:rsidR="003A7D99" w:rsidRPr="001D27AD" w:rsidRDefault="003A7D99" w:rsidP="003A7D99">
            <w:pPr>
              <w:widowControl w:val="0"/>
              <w:ind w:left="327"/>
              <w:jc w:val="both"/>
            </w:pPr>
            <w:r w:rsidRPr="001D27AD">
              <w:t>обеспечение населенных пунктов района си</w:t>
            </w:r>
            <w:r w:rsidRPr="001D27AD">
              <w:t>с</w:t>
            </w:r>
            <w:r w:rsidRPr="001D27AD">
              <w:t>темой оповещения населения на случай чре</w:t>
            </w:r>
            <w:r w:rsidRPr="001D27AD">
              <w:t>з</w:t>
            </w:r>
            <w:r w:rsidRPr="001D27AD">
              <w:t>вычайных ситуаций;</w:t>
            </w:r>
          </w:p>
          <w:p w:rsidR="003A7D99" w:rsidRPr="001D27AD" w:rsidRDefault="003A7D99" w:rsidP="003A7D99">
            <w:pPr>
              <w:widowControl w:val="0"/>
              <w:ind w:left="327"/>
              <w:jc w:val="both"/>
              <w:rPr>
                <w:rFonts w:eastAsia="MS Mincho"/>
              </w:rPr>
            </w:pPr>
            <w:r w:rsidRPr="001D27AD">
              <w:rPr>
                <w:bCs/>
              </w:rPr>
              <w:t>обеспечение мероприятий в области гражда</w:t>
            </w:r>
            <w:r w:rsidRPr="001D27AD">
              <w:rPr>
                <w:bCs/>
              </w:rPr>
              <w:t>н</w:t>
            </w:r>
            <w:r w:rsidRPr="001D27AD">
              <w:rPr>
                <w:bCs/>
              </w:rPr>
              <w:t>ской обороны, защиты населения от чрезв</w:t>
            </w:r>
            <w:r w:rsidRPr="001D27AD">
              <w:rPr>
                <w:bCs/>
              </w:rPr>
              <w:t>ы</w:t>
            </w:r>
            <w:r w:rsidRPr="001D27AD">
              <w:rPr>
                <w:bCs/>
              </w:rPr>
              <w:t>чайных ситуаций природного и техногенного характера</w:t>
            </w:r>
          </w:p>
          <w:p w:rsidR="003A7D99" w:rsidRPr="001D27AD" w:rsidRDefault="003A7D99" w:rsidP="003A7D99">
            <w:pPr>
              <w:widowControl w:val="0"/>
              <w:ind w:left="327"/>
              <w:jc w:val="both"/>
            </w:pPr>
          </w:p>
        </w:tc>
      </w:tr>
      <w:tr w:rsidR="003A7D99" w:rsidRPr="001D27AD" w:rsidTr="003A7D99">
        <w:tc>
          <w:tcPr>
            <w:tcW w:w="3960" w:type="dxa"/>
          </w:tcPr>
          <w:p w:rsidR="003A7D99" w:rsidRPr="001D27AD" w:rsidRDefault="003A7D99" w:rsidP="003A7D99">
            <w:pPr>
              <w:widowControl w:val="0"/>
              <w:autoSpaceDE w:val="0"/>
              <w:autoSpaceDN w:val="0"/>
              <w:adjustRightInd w:val="0"/>
              <w:jc w:val="both"/>
            </w:pPr>
            <w:r w:rsidRPr="001D27AD">
              <w:lastRenderedPageBreak/>
              <w:t>Подпрограммы и (или) о</w:t>
            </w:r>
            <w:r w:rsidRPr="001D27AD">
              <w:t>т</w:t>
            </w:r>
            <w:r w:rsidRPr="001D27AD">
              <w:t>дельные мероприятия</w:t>
            </w:r>
          </w:p>
        </w:tc>
        <w:tc>
          <w:tcPr>
            <w:tcW w:w="6247" w:type="dxa"/>
          </w:tcPr>
          <w:p w:rsidR="003A7D99" w:rsidRPr="001D27AD" w:rsidRDefault="003A7D99" w:rsidP="003A7D99">
            <w:pPr>
              <w:pStyle w:val="afffffa"/>
              <w:ind w:left="327"/>
              <w:jc w:val="both"/>
              <w:rPr>
                <w:rFonts w:ascii="Times New Roman" w:hAnsi="Times New Roman"/>
                <w:sz w:val="28"/>
                <w:szCs w:val="28"/>
              </w:rPr>
            </w:pPr>
            <w:r w:rsidRPr="001D27AD">
              <w:rPr>
                <w:rFonts w:ascii="Times New Roman" w:hAnsi="Times New Roman"/>
                <w:sz w:val="28"/>
                <w:szCs w:val="28"/>
              </w:rPr>
              <w:t>подпрограмма 1. «Укрепление пожарной без</w:t>
            </w:r>
            <w:r w:rsidRPr="001D27AD">
              <w:rPr>
                <w:rFonts w:ascii="Times New Roman" w:hAnsi="Times New Roman"/>
                <w:sz w:val="28"/>
                <w:szCs w:val="28"/>
              </w:rPr>
              <w:t>о</w:t>
            </w:r>
            <w:r w:rsidRPr="001D27AD">
              <w:rPr>
                <w:rFonts w:ascii="Times New Roman" w:hAnsi="Times New Roman"/>
                <w:sz w:val="28"/>
                <w:szCs w:val="28"/>
              </w:rPr>
              <w:t>пасности в районе»;</w:t>
            </w:r>
          </w:p>
          <w:p w:rsidR="003A7D99" w:rsidRPr="001D27AD" w:rsidRDefault="003A7D99" w:rsidP="003A7D99">
            <w:pPr>
              <w:pStyle w:val="afffffa"/>
              <w:ind w:left="327"/>
              <w:jc w:val="both"/>
              <w:rPr>
                <w:rFonts w:ascii="Times New Roman" w:hAnsi="Times New Roman"/>
                <w:sz w:val="28"/>
                <w:szCs w:val="28"/>
              </w:rPr>
            </w:pPr>
            <w:r w:rsidRPr="001D27AD">
              <w:rPr>
                <w:rFonts w:ascii="Times New Roman" w:hAnsi="Times New Roman"/>
                <w:sz w:val="28"/>
                <w:szCs w:val="28"/>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p w:rsidR="003A7D99" w:rsidRPr="001D27AD" w:rsidRDefault="003A7D99" w:rsidP="003A7D99">
            <w:pPr>
              <w:pStyle w:val="afffffa"/>
              <w:ind w:left="327"/>
              <w:jc w:val="both"/>
              <w:rPr>
                <w:rFonts w:ascii="Times New Roman" w:hAnsi="Times New Roman"/>
                <w:sz w:val="28"/>
                <w:szCs w:val="28"/>
              </w:rPr>
            </w:pPr>
          </w:p>
        </w:tc>
      </w:tr>
      <w:tr w:rsidR="003A7D99" w:rsidRPr="001D27AD" w:rsidTr="003A7D99">
        <w:tc>
          <w:tcPr>
            <w:tcW w:w="3960" w:type="dxa"/>
          </w:tcPr>
          <w:p w:rsidR="003A7D99" w:rsidRPr="001D27AD" w:rsidRDefault="003A7D99" w:rsidP="003A7D99">
            <w:pPr>
              <w:autoSpaceDE w:val="0"/>
              <w:autoSpaceDN w:val="0"/>
              <w:adjustRightInd w:val="0"/>
              <w:jc w:val="both"/>
            </w:pPr>
            <w:r w:rsidRPr="001D27AD">
              <w:t>Целевые показатели муниц</w:t>
            </w:r>
            <w:r w:rsidRPr="001D27AD">
              <w:t>и</w:t>
            </w:r>
            <w:r w:rsidRPr="001D27AD">
              <w:t>пальной программы (показат</w:t>
            </w:r>
            <w:r w:rsidRPr="001D27AD">
              <w:t>е</w:t>
            </w:r>
            <w:r w:rsidRPr="001D27AD">
              <w:t>ли непосредственных резул</w:t>
            </w:r>
            <w:r w:rsidRPr="001D27AD">
              <w:t>ь</w:t>
            </w:r>
            <w:r w:rsidRPr="001D27AD">
              <w:t>татов)</w:t>
            </w:r>
          </w:p>
          <w:p w:rsidR="003A7D99" w:rsidRPr="001D27AD" w:rsidRDefault="003A7D99" w:rsidP="003A7D99">
            <w:pPr>
              <w:autoSpaceDE w:val="0"/>
              <w:autoSpaceDN w:val="0"/>
              <w:adjustRightInd w:val="0"/>
              <w:jc w:val="both"/>
            </w:pPr>
          </w:p>
        </w:tc>
        <w:tc>
          <w:tcPr>
            <w:tcW w:w="6247" w:type="dxa"/>
          </w:tcPr>
          <w:p w:rsidR="003A7D99" w:rsidRPr="001D27AD" w:rsidRDefault="003A7D99" w:rsidP="003A7D99">
            <w:pPr>
              <w:ind w:left="327"/>
              <w:jc w:val="both"/>
            </w:pPr>
            <w:r w:rsidRPr="001D27AD">
              <w:t>обеспечение пожарной безопасности на объе</w:t>
            </w:r>
            <w:r w:rsidRPr="001D27AD">
              <w:t>к</w:t>
            </w:r>
            <w:r w:rsidRPr="001D27AD">
              <w:t>тах социальной сферы и в административных зданиях, находящихся в собственности адм</w:t>
            </w:r>
            <w:r w:rsidRPr="001D27AD">
              <w:t>и</w:t>
            </w:r>
            <w:r w:rsidRPr="001D27AD">
              <w:t>нистрации района;</w:t>
            </w:r>
          </w:p>
          <w:p w:rsidR="003A7D99" w:rsidRPr="001D27AD" w:rsidRDefault="003A7D99" w:rsidP="003A7D99">
            <w:pPr>
              <w:ind w:left="327"/>
              <w:jc w:val="both"/>
              <w:rPr>
                <w:bCs/>
                <w:iCs/>
              </w:rPr>
            </w:pPr>
            <w:r w:rsidRPr="001D27AD">
              <w:t>обеспеченность населенных пунктов района источниками противопожарного водоснабж</w:t>
            </w:r>
            <w:r w:rsidRPr="001D27AD">
              <w:t>е</w:t>
            </w:r>
            <w:r w:rsidRPr="001D27AD">
              <w:t>ния</w:t>
            </w:r>
            <w:r w:rsidRPr="001D27AD">
              <w:rPr>
                <w:bCs/>
                <w:iCs/>
              </w:rPr>
              <w:t>;</w:t>
            </w:r>
          </w:p>
          <w:p w:rsidR="003A7D99" w:rsidRPr="001D27AD" w:rsidRDefault="003A7D99" w:rsidP="003A7D99">
            <w:pPr>
              <w:ind w:left="327"/>
              <w:jc w:val="both"/>
              <w:rPr>
                <w:bCs/>
                <w:iCs/>
              </w:rPr>
            </w:pPr>
            <w:r w:rsidRPr="001D27AD">
              <w:t>обеспеченность населенных пунктов района системой оповещения;</w:t>
            </w:r>
          </w:p>
          <w:p w:rsidR="003A7D99" w:rsidRPr="001D27AD" w:rsidRDefault="003A7D99" w:rsidP="003A7D99">
            <w:pPr>
              <w:ind w:left="327"/>
              <w:jc w:val="both"/>
              <w:rPr>
                <w:bCs/>
                <w:iCs/>
              </w:rPr>
            </w:pPr>
            <w:r w:rsidRPr="001D27AD">
              <w:t>привлечение жителей района к участию в обеспечении пожарной безопасности в сел</w:t>
            </w:r>
            <w:r w:rsidRPr="001D27AD">
              <w:t>ь</w:t>
            </w:r>
            <w:r w:rsidRPr="001D27AD">
              <w:t>ских населенных пунктах района, не явля</w:t>
            </w:r>
            <w:r w:rsidRPr="001D27AD">
              <w:t>ю</w:t>
            </w:r>
            <w:r w:rsidRPr="001D27AD">
              <w:t>щихся муниципальными образованиями</w:t>
            </w:r>
            <w:r w:rsidRPr="001D27AD">
              <w:rPr>
                <w:bCs/>
                <w:iCs/>
              </w:rPr>
              <w:t>;</w:t>
            </w:r>
          </w:p>
          <w:p w:rsidR="003A7D99" w:rsidRPr="001D27AD" w:rsidRDefault="003A7D99" w:rsidP="003A7D99">
            <w:pPr>
              <w:ind w:left="327"/>
              <w:jc w:val="both"/>
              <w:rPr>
                <w:bCs/>
                <w:iCs/>
              </w:rPr>
            </w:pPr>
            <w:r w:rsidRPr="001D27AD">
              <w:t>повышение уровня знаний в области гражда</w:t>
            </w:r>
            <w:r w:rsidRPr="001D27AD">
              <w:t>н</w:t>
            </w:r>
            <w:r w:rsidRPr="001D27AD">
              <w:t>ской обороны и чрезвычайных ситуаций чл</w:t>
            </w:r>
            <w:r w:rsidRPr="001D27AD">
              <w:t>е</w:t>
            </w:r>
            <w:r w:rsidRPr="001D27AD">
              <w:t>нов комиссий: комиссии по предупреждению и ликвидации чрезвычайных ситуаций и обесп</w:t>
            </w:r>
            <w:r w:rsidRPr="001D27AD">
              <w:t>е</w:t>
            </w:r>
            <w:r w:rsidRPr="001D27AD">
              <w:t>чению пожарной безопасности района, коми</w:t>
            </w:r>
            <w:r w:rsidRPr="001D27AD">
              <w:t>с</w:t>
            </w:r>
            <w:r w:rsidRPr="001D27AD">
              <w:t>сии по повышению устойчивости функцион</w:t>
            </w:r>
            <w:r w:rsidRPr="001D27AD">
              <w:t>и</w:t>
            </w:r>
            <w:r w:rsidRPr="001D27AD">
              <w:t>рования организаций в чрезвычайных ситуац</w:t>
            </w:r>
            <w:r w:rsidRPr="001D27AD">
              <w:t>и</w:t>
            </w:r>
            <w:r w:rsidRPr="001D27AD">
              <w:t>ях, постоянной эвакоприемной комиссии ра</w:t>
            </w:r>
            <w:r w:rsidRPr="001D27AD">
              <w:t>й</w:t>
            </w:r>
            <w:r w:rsidRPr="001D27AD">
              <w:t>она</w:t>
            </w:r>
            <w:r w:rsidRPr="001D27AD">
              <w:rPr>
                <w:bCs/>
                <w:iCs/>
              </w:rPr>
              <w:t>;</w:t>
            </w:r>
          </w:p>
          <w:p w:rsidR="003A7D99" w:rsidRPr="001D27AD" w:rsidRDefault="003A7D99" w:rsidP="003A7D99">
            <w:pPr>
              <w:ind w:left="327"/>
              <w:jc w:val="both"/>
              <w:rPr>
                <w:bCs/>
                <w:iCs/>
              </w:rPr>
            </w:pPr>
            <w:r w:rsidRPr="001D27AD">
              <w:t>укрепление материально-технической базы           в области пожарной безопасности и технич</w:t>
            </w:r>
            <w:r w:rsidRPr="001D27AD">
              <w:t>е</w:t>
            </w:r>
            <w:r w:rsidRPr="001D27AD">
              <w:t>ское обслуживание систем оповещения нас</w:t>
            </w:r>
            <w:r w:rsidRPr="001D27AD">
              <w:t>е</w:t>
            </w:r>
            <w:r w:rsidRPr="001D27AD">
              <w:lastRenderedPageBreak/>
              <w:t>ления в сельских населенных пунктах района, не являющихся муниципальными образов</w:t>
            </w:r>
            <w:r w:rsidRPr="001D27AD">
              <w:t>а</w:t>
            </w:r>
            <w:r w:rsidRPr="001D27AD">
              <w:t>ниями</w:t>
            </w:r>
            <w:r w:rsidRPr="001D27AD">
              <w:rPr>
                <w:bCs/>
                <w:iCs/>
              </w:rPr>
              <w:t>;</w:t>
            </w:r>
          </w:p>
          <w:p w:rsidR="003A7D99" w:rsidRPr="001D27AD" w:rsidRDefault="003A7D99" w:rsidP="003A7D99">
            <w:pPr>
              <w:ind w:left="327"/>
              <w:jc w:val="both"/>
              <w:rPr>
                <w:bCs/>
                <w:iCs/>
              </w:rPr>
            </w:pPr>
            <w:r w:rsidRPr="001D27AD">
              <w:t>создание необходимого запаса (резерва) средств индивидуальной защиты для работн</w:t>
            </w:r>
            <w:r w:rsidRPr="001D27AD">
              <w:t>и</w:t>
            </w:r>
            <w:r w:rsidRPr="001D27AD">
              <w:t>ков администрации муниципальных предпр</w:t>
            </w:r>
            <w:r w:rsidRPr="001D27AD">
              <w:t>и</w:t>
            </w:r>
            <w:r w:rsidRPr="001D27AD">
              <w:t>ятий и учреждений района</w:t>
            </w:r>
            <w:r w:rsidRPr="001D27AD">
              <w:rPr>
                <w:bCs/>
                <w:iCs/>
              </w:rPr>
              <w:t>;</w:t>
            </w:r>
          </w:p>
          <w:p w:rsidR="003A7D99" w:rsidRPr="001D27AD" w:rsidRDefault="003A7D99" w:rsidP="003A7D99">
            <w:pPr>
              <w:ind w:left="327"/>
              <w:jc w:val="both"/>
              <w:rPr>
                <w:bCs/>
                <w:iCs/>
              </w:rPr>
            </w:pPr>
            <w:r w:rsidRPr="001D27AD">
              <w:t>проведение агитационно-массовой работы по предотвращению чрезвычайных ситуаций</w:t>
            </w:r>
            <w:r w:rsidRPr="001D27AD">
              <w:rPr>
                <w:bCs/>
                <w:iCs/>
              </w:rPr>
              <w:t>;</w:t>
            </w:r>
          </w:p>
          <w:p w:rsidR="003A7D99" w:rsidRPr="001D27AD" w:rsidRDefault="003A7D99" w:rsidP="003A7D99">
            <w:pPr>
              <w:ind w:left="327"/>
              <w:jc w:val="both"/>
              <w:rPr>
                <w:bCs/>
                <w:iCs/>
              </w:rPr>
            </w:pPr>
            <w:r w:rsidRPr="001D27AD">
              <w:t>оснащенность средствами спасения людей на водных объектах</w:t>
            </w:r>
            <w:r w:rsidRPr="001D27AD">
              <w:rPr>
                <w:bCs/>
                <w:iCs/>
              </w:rPr>
              <w:t>;</w:t>
            </w:r>
          </w:p>
          <w:p w:rsidR="003A7D99" w:rsidRPr="001D27AD" w:rsidRDefault="003A7D99" w:rsidP="003A7D99">
            <w:pPr>
              <w:ind w:left="327"/>
              <w:jc w:val="both"/>
              <w:rPr>
                <w:bCs/>
                <w:iCs/>
              </w:rPr>
            </w:pPr>
            <w:r w:rsidRPr="001D27AD">
              <w:t>оснащенность средствами защиты граждан, попавших в чрезвычайные ситуации района в зимний период</w:t>
            </w:r>
          </w:p>
          <w:p w:rsidR="003A7D99" w:rsidRPr="001D27AD" w:rsidRDefault="003A7D99" w:rsidP="003A7D99">
            <w:pPr>
              <w:ind w:left="327"/>
              <w:jc w:val="both"/>
              <w:rPr>
                <w:bCs/>
                <w:iCs/>
              </w:rPr>
            </w:pPr>
          </w:p>
        </w:tc>
      </w:tr>
      <w:tr w:rsidR="003A7D99" w:rsidRPr="001D27AD" w:rsidTr="003A7D99">
        <w:tc>
          <w:tcPr>
            <w:tcW w:w="3960" w:type="dxa"/>
          </w:tcPr>
          <w:p w:rsidR="003A7D99" w:rsidRPr="001D27AD" w:rsidRDefault="003A7D99" w:rsidP="003A7D99">
            <w:pPr>
              <w:autoSpaceDE w:val="0"/>
              <w:autoSpaceDN w:val="0"/>
              <w:adjustRightInd w:val="0"/>
              <w:jc w:val="both"/>
            </w:pPr>
            <w:r w:rsidRPr="001D27AD">
              <w:lastRenderedPageBreak/>
              <w:t>Сроки реализации муниц</w:t>
            </w:r>
            <w:r w:rsidRPr="001D27AD">
              <w:t>и</w:t>
            </w:r>
            <w:r w:rsidRPr="001D27AD">
              <w:t>пальной программы</w:t>
            </w:r>
          </w:p>
          <w:p w:rsidR="003A7D99" w:rsidRPr="001D27AD" w:rsidRDefault="003A7D99" w:rsidP="003A7D99">
            <w:pPr>
              <w:autoSpaceDE w:val="0"/>
              <w:autoSpaceDN w:val="0"/>
              <w:adjustRightInd w:val="0"/>
              <w:jc w:val="both"/>
            </w:pPr>
          </w:p>
        </w:tc>
        <w:tc>
          <w:tcPr>
            <w:tcW w:w="6247" w:type="dxa"/>
          </w:tcPr>
          <w:p w:rsidR="003A7D99" w:rsidRPr="001D27AD" w:rsidRDefault="003A7D99" w:rsidP="003A7D99">
            <w:pPr>
              <w:widowControl w:val="0"/>
              <w:autoSpaceDE w:val="0"/>
              <w:autoSpaceDN w:val="0"/>
              <w:adjustRightInd w:val="0"/>
              <w:ind w:left="327"/>
              <w:jc w:val="both"/>
            </w:pPr>
            <w:r w:rsidRPr="001D27AD">
              <w:t>2014−2016 годы</w:t>
            </w:r>
          </w:p>
        </w:tc>
      </w:tr>
      <w:tr w:rsidR="003A7D99" w:rsidRPr="001D27AD" w:rsidTr="003A7D99">
        <w:tc>
          <w:tcPr>
            <w:tcW w:w="3960" w:type="dxa"/>
          </w:tcPr>
          <w:p w:rsidR="003A7D99" w:rsidRPr="001D27AD" w:rsidRDefault="003A7D99" w:rsidP="003A7D99">
            <w:pPr>
              <w:autoSpaceDE w:val="0"/>
              <w:autoSpaceDN w:val="0"/>
              <w:adjustRightInd w:val="0"/>
              <w:jc w:val="both"/>
            </w:pPr>
            <w:r w:rsidRPr="001D27AD">
              <w:t>Финансовое обеспечение м</w:t>
            </w:r>
            <w:r w:rsidRPr="001D27AD">
              <w:t>у</w:t>
            </w:r>
            <w:r w:rsidRPr="001D27AD">
              <w:t>ниципальной программы</w:t>
            </w:r>
          </w:p>
          <w:p w:rsidR="003A7D99" w:rsidRPr="001D27AD" w:rsidRDefault="003A7D99" w:rsidP="003A7D99">
            <w:pPr>
              <w:autoSpaceDE w:val="0"/>
              <w:autoSpaceDN w:val="0"/>
              <w:adjustRightInd w:val="0"/>
              <w:jc w:val="both"/>
            </w:pPr>
          </w:p>
        </w:tc>
        <w:tc>
          <w:tcPr>
            <w:tcW w:w="6247" w:type="dxa"/>
          </w:tcPr>
          <w:p w:rsidR="003A7D99" w:rsidRPr="001D27AD" w:rsidRDefault="003A7D99" w:rsidP="003A7D99">
            <w:pPr>
              <w:widowControl w:val="0"/>
              <w:ind w:left="327"/>
              <w:jc w:val="both"/>
            </w:pPr>
            <w:r w:rsidRPr="001D27AD">
              <w:t>общий объем финансирования мероприятий муниципальной программы составляет                  34 845,7 тыс. руб., в том числе: за счет средств бюджета района – 22 667,0 тыс. руб., бюджета автономного округа – 12 130,8 тыс. руб., бю</w:t>
            </w:r>
            <w:r w:rsidRPr="001D27AD">
              <w:t>д</w:t>
            </w:r>
            <w:r w:rsidRPr="001D27AD">
              <w:t xml:space="preserve">жета поселений – 47,9 тыс. руб. </w:t>
            </w:r>
          </w:p>
          <w:p w:rsidR="003A7D99" w:rsidRPr="001D27AD" w:rsidRDefault="003A7D99" w:rsidP="003A7D99">
            <w:pPr>
              <w:widowControl w:val="0"/>
              <w:ind w:left="327"/>
              <w:jc w:val="both"/>
            </w:pPr>
          </w:p>
        </w:tc>
      </w:tr>
      <w:tr w:rsidR="003A7D99" w:rsidRPr="001D27AD" w:rsidTr="003A7D99">
        <w:tc>
          <w:tcPr>
            <w:tcW w:w="3960" w:type="dxa"/>
          </w:tcPr>
          <w:p w:rsidR="003A7D99" w:rsidRPr="001D27AD" w:rsidRDefault="003A7D99" w:rsidP="003A7D99">
            <w:pPr>
              <w:autoSpaceDE w:val="0"/>
              <w:autoSpaceDN w:val="0"/>
              <w:adjustRightInd w:val="0"/>
              <w:jc w:val="both"/>
            </w:pPr>
            <w:r w:rsidRPr="001D27AD">
              <w:t>Ожидаемые результаты реал</w:t>
            </w:r>
            <w:r w:rsidRPr="001D27AD">
              <w:t>и</w:t>
            </w:r>
            <w:r w:rsidRPr="001D27AD">
              <w:t>зации муниципальной пр</w:t>
            </w:r>
            <w:r w:rsidRPr="001D27AD">
              <w:t>о</w:t>
            </w:r>
            <w:r w:rsidRPr="001D27AD">
              <w:t>граммы (показатели конечных результатов)</w:t>
            </w:r>
          </w:p>
          <w:p w:rsidR="003A7D99" w:rsidRPr="001D27AD" w:rsidRDefault="003A7D99" w:rsidP="003A7D99">
            <w:pPr>
              <w:autoSpaceDE w:val="0"/>
              <w:autoSpaceDN w:val="0"/>
              <w:adjustRightInd w:val="0"/>
              <w:jc w:val="both"/>
            </w:pPr>
          </w:p>
        </w:tc>
        <w:tc>
          <w:tcPr>
            <w:tcW w:w="6247" w:type="dxa"/>
          </w:tcPr>
          <w:p w:rsidR="003A7D99" w:rsidRPr="001D27AD" w:rsidRDefault="003A7D99" w:rsidP="003A7D99">
            <w:pPr>
              <w:pStyle w:val="ConsPlusCell"/>
              <w:ind w:left="327"/>
              <w:jc w:val="both"/>
              <w:rPr>
                <w:rFonts w:ascii="Times New Roman" w:eastAsiaTheme="minorEastAsia" w:hAnsi="Times New Roman" w:cs="Times New Roman"/>
                <w:sz w:val="28"/>
                <w:szCs w:val="28"/>
              </w:rPr>
            </w:pPr>
            <w:r w:rsidRPr="001D27AD">
              <w:rPr>
                <w:rFonts w:ascii="Times New Roman" w:hAnsi="Times New Roman" w:cs="Times New Roman"/>
                <w:bCs/>
                <w:iCs/>
                <w:sz w:val="28"/>
                <w:szCs w:val="28"/>
              </w:rPr>
              <w:t>информирование и обучение жителей района          в области гражданской обороны и действиям           в чрезвычайных ситуациях природного и те</w:t>
            </w:r>
            <w:r w:rsidRPr="001D27AD">
              <w:rPr>
                <w:rFonts w:ascii="Times New Roman" w:hAnsi="Times New Roman" w:cs="Times New Roman"/>
                <w:bCs/>
                <w:iCs/>
                <w:sz w:val="28"/>
                <w:szCs w:val="28"/>
              </w:rPr>
              <w:t>х</w:t>
            </w:r>
            <w:r w:rsidRPr="001D27AD">
              <w:rPr>
                <w:rFonts w:ascii="Times New Roman" w:hAnsi="Times New Roman" w:cs="Times New Roman"/>
                <w:bCs/>
                <w:iCs/>
                <w:sz w:val="28"/>
                <w:szCs w:val="28"/>
              </w:rPr>
              <w:t>ногенного характера</w:t>
            </w:r>
            <w:r w:rsidRPr="001D27AD">
              <w:rPr>
                <w:rFonts w:ascii="Times New Roman" w:hAnsi="Times New Roman" w:cs="Times New Roman"/>
                <w:sz w:val="28"/>
                <w:szCs w:val="28"/>
              </w:rPr>
              <w:t xml:space="preserve"> − </w:t>
            </w:r>
            <w:r w:rsidRPr="001D27AD">
              <w:rPr>
                <w:rFonts w:ascii="Times New Roman" w:eastAsiaTheme="minorEastAsia" w:hAnsi="Times New Roman" w:cs="Times New Roman"/>
                <w:sz w:val="28"/>
                <w:szCs w:val="28"/>
              </w:rPr>
              <w:t>до 100 процентов;</w:t>
            </w:r>
          </w:p>
          <w:p w:rsidR="003A7D99" w:rsidRPr="001D27AD" w:rsidRDefault="003A7D99" w:rsidP="003A7D99">
            <w:pPr>
              <w:pStyle w:val="ConsPlusNormal"/>
              <w:ind w:left="327" w:firstLine="0"/>
              <w:jc w:val="both"/>
              <w:rPr>
                <w:rFonts w:ascii="Times New Roman" w:eastAsiaTheme="minorEastAsia" w:hAnsi="Times New Roman" w:cs="Times New Roman"/>
                <w:sz w:val="28"/>
                <w:szCs w:val="28"/>
              </w:rPr>
            </w:pPr>
            <w:r w:rsidRPr="001D27AD">
              <w:rPr>
                <w:rFonts w:ascii="Times New Roman" w:hAnsi="Times New Roman" w:cs="Times New Roman"/>
                <w:bCs/>
                <w:iCs/>
                <w:sz w:val="28"/>
                <w:szCs w:val="28"/>
              </w:rPr>
              <w:t>обеспечение защиты населения района от во</w:t>
            </w:r>
            <w:r w:rsidRPr="001D27AD">
              <w:rPr>
                <w:rFonts w:ascii="Times New Roman" w:hAnsi="Times New Roman" w:cs="Times New Roman"/>
                <w:bCs/>
                <w:iCs/>
                <w:sz w:val="28"/>
                <w:szCs w:val="28"/>
              </w:rPr>
              <w:t>з</w:t>
            </w:r>
            <w:r w:rsidRPr="001D27AD">
              <w:rPr>
                <w:rFonts w:ascii="Times New Roman" w:hAnsi="Times New Roman" w:cs="Times New Roman"/>
                <w:bCs/>
                <w:iCs/>
                <w:sz w:val="28"/>
                <w:szCs w:val="28"/>
              </w:rPr>
              <w:t>можных чрезвычайных ситуаций природного           и техногенного характера</w:t>
            </w:r>
            <w:r w:rsidRPr="001D27AD">
              <w:rPr>
                <w:rFonts w:ascii="Times New Roman" w:eastAsiaTheme="minorEastAsia" w:hAnsi="Times New Roman" w:cs="Times New Roman"/>
                <w:sz w:val="28"/>
                <w:szCs w:val="28"/>
              </w:rPr>
              <w:t xml:space="preserve"> − до 36 146 человек.</w:t>
            </w:r>
          </w:p>
          <w:p w:rsidR="003A7D99" w:rsidRPr="001D27AD" w:rsidRDefault="003A7D99" w:rsidP="003A7D99">
            <w:pPr>
              <w:pStyle w:val="ConsPlusCell"/>
              <w:ind w:left="327"/>
              <w:jc w:val="both"/>
              <w:rPr>
                <w:rFonts w:ascii="Times New Roman" w:hAnsi="Times New Roman" w:cs="Times New Roman"/>
                <w:sz w:val="28"/>
                <w:szCs w:val="28"/>
              </w:rPr>
            </w:pPr>
          </w:p>
        </w:tc>
      </w:tr>
    </w:tbl>
    <w:p w:rsidR="003A7D99" w:rsidRPr="001D27AD" w:rsidRDefault="003A7D99" w:rsidP="003A7D99">
      <w:pPr>
        <w:jc w:val="center"/>
        <w:rPr>
          <w:b/>
        </w:rPr>
      </w:pPr>
      <w:r w:rsidRPr="001D27AD">
        <w:rPr>
          <w:b/>
          <w:lang w:val="en-US"/>
        </w:rPr>
        <w:t>I</w:t>
      </w:r>
      <w:r w:rsidRPr="001D27AD">
        <w:rPr>
          <w:b/>
        </w:rPr>
        <w:t xml:space="preserve">. Характеристика текущего состояния соответствующей сферы </w:t>
      </w:r>
    </w:p>
    <w:p w:rsidR="003A7D99" w:rsidRPr="001D27AD" w:rsidRDefault="003A7D99" w:rsidP="003A7D99">
      <w:pPr>
        <w:jc w:val="center"/>
        <w:rPr>
          <w:b/>
        </w:rPr>
      </w:pPr>
      <w:r w:rsidRPr="001D27AD">
        <w:rPr>
          <w:b/>
        </w:rPr>
        <w:t>социально-экономического развития района</w:t>
      </w:r>
    </w:p>
    <w:p w:rsidR="003A7D99" w:rsidRPr="001D27AD" w:rsidRDefault="003A7D99" w:rsidP="003A7D99">
      <w:pPr>
        <w:ind w:firstLine="708"/>
        <w:jc w:val="center"/>
        <w:rPr>
          <w:b/>
        </w:rPr>
      </w:pPr>
    </w:p>
    <w:p w:rsidR="003A7D99" w:rsidRPr="001D27AD" w:rsidRDefault="003A7D99" w:rsidP="003A7D99">
      <w:pPr>
        <w:ind w:firstLine="709"/>
        <w:jc w:val="both"/>
      </w:pPr>
      <w:r w:rsidRPr="001D27AD">
        <w:t>В условиях сохранения высокого уровня угрозы техногенного и приро</w:t>
      </w:r>
      <w:r w:rsidRPr="001D27AD">
        <w:t>д</w:t>
      </w:r>
      <w:r w:rsidRPr="001D27AD">
        <w:t>ного характера, негативных последствий чрезвычайных ситуаций для устойч</w:t>
      </w:r>
      <w:r w:rsidRPr="001D27AD">
        <w:t>и</w:t>
      </w:r>
      <w:r w:rsidRPr="001D27AD">
        <w:t>вого социально-экономического развития района одним из важных элементов обеспечения его безопасности является повышение защиты населения, терр</w:t>
      </w:r>
      <w:r w:rsidRPr="001D27AD">
        <w:t>и</w:t>
      </w:r>
      <w:r w:rsidRPr="001D27AD">
        <w:t>торий и муниципальных учреждений.</w:t>
      </w:r>
    </w:p>
    <w:p w:rsidR="003A7D99" w:rsidRPr="001D27AD" w:rsidRDefault="003A7D99" w:rsidP="003A7D99">
      <w:pPr>
        <w:ind w:firstLine="709"/>
        <w:jc w:val="both"/>
      </w:pPr>
      <w:r w:rsidRPr="001D27AD">
        <w:t>Обеспечение условий для безопасной жизнедеятельности населения ра</w:t>
      </w:r>
      <w:r w:rsidRPr="001D27AD">
        <w:t>й</w:t>
      </w:r>
      <w:r w:rsidRPr="001D27AD">
        <w:t>она, минимизация материального ущерба и снижение случаев гибели людей вследствие чрезвычайных ситуаций являются важнейшими факторами для с</w:t>
      </w:r>
      <w:r w:rsidRPr="001D27AD">
        <w:t>о</w:t>
      </w:r>
      <w:r w:rsidRPr="001D27AD">
        <w:lastRenderedPageBreak/>
        <w:t>хранения экономического потенциала района и повышения качества жизни н</w:t>
      </w:r>
      <w:r w:rsidRPr="001D27AD">
        <w:t>а</w:t>
      </w:r>
      <w:r w:rsidRPr="001D27AD">
        <w:t>селения.</w:t>
      </w:r>
    </w:p>
    <w:p w:rsidR="003A7D99" w:rsidRPr="001D27AD" w:rsidRDefault="003A7D99" w:rsidP="003A7D99">
      <w:pPr>
        <w:ind w:firstLine="709"/>
        <w:jc w:val="both"/>
      </w:pPr>
      <w:r w:rsidRPr="001D27AD">
        <w:t>Проблема заключается в обеспечении снижения рисков чрезвычайных ситуаций и потерь человеческого, природного и экономического потенциала путем концентрации материальных и финансовых ресурсов на приоритетных направлениях, создания условий для безопасной жизнедеятельности на терр</w:t>
      </w:r>
      <w:r w:rsidRPr="001D27AD">
        <w:t>и</w:t>
      </w:r>
      <w:r w:rsidRPr="001D27AD">
        <w:t>тории района.</w:t>
      </w:r>
    </w:p>
    <w:p w:rsidR="003A7D99" w:rsidRPr="001D27AD" w:rsidRDefault="003A7D99" w:rsidP="003A7D99">
      <w:pPr>
        <w:ind w:firstLine="709"/>
        <w:jc w:val="both"/>
      </w:pPr>
      <w:r w:rsidRPr="001D27AD">
        <w:t>Обеспечение условий для безопасной жизнедеятельности населения ра</w:t>
      </w:r>
      <w:r w:rsidRPr="001D27AD">
        <w:t>й</w:t>
      </w:r>
      <w:r w:rsidRPr="001D27AD">
        <w:t>она, минимизация причиненного материального ущерба, снижение травматизма и гибели людей вследствие возникших чрезвычайных ситуаций и происшес</w:t>
      </w:r>
      <w:r w:rsidRPr="001D27AD">
        <w:t>т</w:t>
      </w:r>
      <w:r w:rsidRPr="001D27AD">
        <w:t>вий являются важнейшими факторами для сохранения экономического поте</w:t>
      </w:r>
      <w:r w:rsidRPr="001D27AD">
        <w:t>н</w:t>
      </w:r>
      <w:r w:rsidRPr="001D27AD">
        <w:t>циала района и повышения качества жизни его населения.</w:t>
      </w:r>
    </w:p>
    <w:p w:rsidR="003A7D99" w:rsidRPr="001D27AD" w:rsidRDefault="003A7D99" w:rsidP="003A7D99">
      <w:pPr>
        <w:ind w:firstLine="709"/>
        <w:jc w:val="both"/>
      </w:pPr>
      <w:r w:rsidRPr="001D27AD">
        <w:t>На территории района за последние 3 года зарегистрированы 3 чрезв</w:t>
      </w:r>
      <w:r w:rsidRPr="001D27AD">
        <w:t>ы</w:t>
      </w:r>
      <w:r w:rsidRPr="001D27AD">
        <w:t>чайные ситуации, из них: 1 техногенная межмуниципального характера. В р</w:t>
      </w:r>
      <w:r w:rsidRPr="001D27AD">
        <w:t>е</w:t>
      </w:r>
      <w:r w:rsidRPr="001D27AD">
        <w:t>зультате чрезвычайных ситуаций погибло 11 человек.</w:t>
      </w:r>
    </w:p>
    <w:p w:rsidR="003A7D99" w:rsidRPr="001D27AD" w:rsidRDefault="003A7D99" w:rsidP="003A7D99">
      <w:pPr>
        <w:ind w:firstLine="709"/>
        <w:jc w:val="both"/>
      </w:pPr>
      <w:r w:rsidRPr="001D27AD">
        <w:t xml:space="preserve">Ежегодно на территории района происходит более 100 пожаров лесного фонда на площади до 6000 га и около 75 пожаров и загораний травы и сухостоя. </w:t>
      </w:r>
    </w:p>
    <w:p w:rsidR="003A7D99" w:rsidRPr="001D27AD" w:rsidRDefault="003A7D99" w:rsidP="003A7D99">
      <w:pPr>
        <w:ind w:firstLine="709"/>
        <w:jc w:val="both"/>
      </w:pPr>
      <w:r w:rsidRPr="001D27AD">
        <w:t>В целях организации предупреждения и борьбы с природными пожарами на территории района необходимо выделение средств на обустройство прот</w:t>
      </w:r>
      <w:r w:rsidRPr="001D27AD">
        <w:t>и</w:t>
      </w:r>
      <w:r w:rsidRPr="001D27AD">
        <w:t>вопожарных разрывов, содержание минерализованных полос в границах нас</w:t>
      </w:r>
      <w:r w:rsidRPr="001D27AD">
        <w:t>е</w:t>
      </w:r>
      <w:r w:rsidRPr="001D27AD">
        <w:t>ленных пунктов района, а также для оплаты сезонных рабочих на летний пож</w:t>
      </w:r>
      <w:r w:rsidRPr="001D27AD">
        <w:t>а</w:t>
      </w:r>
      <w:r w:rsidRPr="001D27AD">
        <w:t>роопасный сезон.</w:t>
      </w:r>
    </w:p>
    <w:p w:rsidR="003A7D99" w:rsidRPr="001D27AD" w:rsidRDefault="003A7D99" w:rsidP="003A7D99">
      <w:pPr>
        <w:ind w:firstLine="709"/>
        <w:jc w:val="both"/>
      </w:pPr>
      <w:r w:rsidRPr="001D27AD">
        <w:t>Особую тревогу вызывает количество пожаров в зданиях жилого, соц</w:t>
      </w:r>
      <w:r w:rsidRPr="001D27AD">
        <w:t>и</w:t>
      </w:r>
      <w:r w:rsidRPr="001D27AD">
        <w:t>ально-бытового и культурного назначения.</w:t>
      </w:r>
    </w:p>
    <w:p w:rsidR="003A7D99" w:rsidRPr="001D27AD" w:rsidRDefault="003A7D99" w:rsidP="003A7D99">
      <w:pPr>
        <w:ind w:firstLine="709"/>
        <w:jc w:val="both"/>
      </w:pPr>
      <w:r w:rsidRPr="001D27AD">
        <w:t>В 2012 году на объектах района зарегистрировано 116 пожаров, при кот</w:t>
      </w:r>
      <w:r w:rsidRPr="001D27AD">
        <w:t>о</w:t>
      </w:r>
      <w:r w:rsidRPr="001D27AD">
        <w:t>рых погибло 3 человека, получили травмы 10 человек. Материальный ущерб             от пожаров составил 15 625,0 тыс. руб.</w:t>
      </w:r>
    </w:p>
    <w:p w:rsidR="003A7D99" w:rsidRPr="001D27AD" w:rsidRDefault="003A7D99" w:rsidP="003A7D99">
      <w:pPr>
        <w:ind w:firstLine="709"/>
        <w:jc w:val="both"/>
      </w:pPr>
      <w:r w:rsidRPr="001D27AD">
        <w:t>Каждый день в районе от пожаров уничтожается и повреждается                    0,26 строений, причиняется материальный ущерб на сумму 45,120 тыс. руб.             На каждом 12 пожаре граждане получают травмы (ожоги, отравления проду</w:t>
      </w:r>
      <w:r w:rsidRPr="001D27AD">
        <w:t>к</w:t>
      </w:r>
      <w:r w:rsidRPr="001D27AD">
        <w:t>тами горения и т.д.), на каждом 29 пожаре гибнет человек.</w:t>
      </w:r>
    </w:p>
    <w:p w:rsidR="003A7D99" w:rsidRPr="001D27AD" w:rsidRDefault="003A7D99" w:rsidP="003A7D99">
      <w:pPr>
        <w:ind w:firstLine="709"/>
        <w:jc w:val="both"/>
      </w:pPr>
      <w:r w:rsidRPr="001D27AD">
        <w:t>Отделом надзорной деятельности по Нижневартовскому району выявл</w:t>
      </w:r>
      <w:r w:rsidRPr="001D27AD">
        <w:t>е</w:t>
      </w:r>
      <w:r w:rsidRPr="001D27AD">
        <w:t>ны нарушения противопожарных норм и правил на объектах с массовым пр</w:t>
      </w:r>
      <w:r w:rsidRPr="001D27AD">
        <w:t>е</w:t>
      </w:r>
      <w:r w:rsidRPr="001D27AD">
        <w:t>быванием людей.</w:t>
      </w:r>
    </w:p>
    <w:p w:rsidR="003A7D99" w:rsidRPr="001D27AD" w:rsidRDefault="003A7D99" w:rsidP="003A7D99">
      <w:pPr>
        <w:ind w:firstLine="709"/>
        <w:jc w:val="both"/>
      </w:pPr>
      <w:r w:rsidRPr="001D27AD">
        <w:t>Устранение нарушений требований пожарной безопасности в муниц</w:t>
      </w:r>
      <w:r w:rsidRPr="001D27AD">
        <w:t>и</w:t>
      </w:r>
      <w:r w:rsidRPr="001D27AD">
        <w:t>пальных общеобразовательных школах района, дошкольных образовательных учреждениях района, учреждениях здравоохранения района, культуры, физич</w:t>
      </w:r>
      <w:r w:rsidRPr="001D27AD">
        <w:t>е</w:t>
      </w:r>
      <w:r w:rsidRPr="001D27AD">
        <w:t>ской культуры и спорта района, муниципальном жилищном фонде населенных пунктов района, не являющихся муниципальными образованиями, требует зн</w:t>
      </w:r>
      <w:r w:rsidRPr="001D27AD">
        <w:t>а</w:t>
      </w:r>
      <w:r w:rsidRPr="001D27AD">
        <w:t>чительных финансовых затрат.</w:t>
      </w:r>
    </w:p>
    <w:p w:rsidR="003A7D99" w:rsidRPr="001D27AD" w:rsidRDefault="003A7D99" w:rsidP="003A7D99">
      <w:pPr>
        <w:ind w:firstLine="709"/>
        <w:jc w:val="both"/>
      </w:pPr>
      <w:r w:rsidRPr="001D27AD">
        <w:t>Нынешнее противопожарное состояние объектов культуры, здравоохр</w:t>
      </w:r>
      <w:r w:rsidRPr="001D27AD">
        <w:t>а</w:t>
      </w:r>
      <w:r w:rsidRPr="001D27AD">
        <w:t>нения, физической культуры и спорта в целом отвечает существующим треб</w:t>
      </w:r>
      <w:r w:rsidRPr="001D27AD">
        <w:t>о</w:t>
      </w:r>
      <w:r w:rsidRPr="001D27AD">
        <w:t>ваниям. Вместе с тем имеются проблемы, вызванные ресурсными сроками р</w:t>
      </w:r>
      <w:r w:rsidRPr="001D27AD">
        <w:t>а</w:t>
      </w:r>
      <w:r w:rsidRPr="001D27AD">
        <w:t>боты технических средств пожарной охраны, которые связаны с необходим</w:t>
      </w:r>
      <w:r w:rsidRPr="001D27AD">
        <w:t>о</w:t>
      </w:r>
      <w:r w:rsidRPr="001D27AD">
        <w:t xml:space="preserve">стью капитального ремонта, проведением повторной огнезащитной обработкой, </w:t>
      </w:r>
      <w:r w:rsidRPr="001D27AD">
        <w:lastRenderedPageBreak/>
        <w:t>установкой автоматической пожарной сигнализации, заменой внутренней осв</w:t>
      </w:r>
      <w:r w:rsidRPr="001D27AD">
        <w:t>е</w:t>
      </w:r>
      <w:r w:rsidRPr="001D27AD">
        <w:t>тительной электропроводки и т.д.</w:t>
      </w:r>
    </w:p>
    <w:p w:rsidR="003A7D99" w:rsidRPr="001D27AD" w:rsidRDefault="003A7D99" w:rsidP="003A7D99">
      <w:pPr>
        <w:ind w:firstLine="709"/>
        <w:jc w:val="both"/>
      </w:pPr>
      <w:r w:rsidRPr="001D27AD">
        <w:t>На объектах жилого сектора в 2012 году в районе произошло 67 пожаров, погиб 1 человек, травмировано 3 человека. Материальный ущерб от пожаров составил 13384,0 тыс. руб.</w:t>
      </w:r>
    </w:p>
    <w:p w:rsidR="003A7D99" w:rsidRPr="001D27AD" w:rsidRDefault="003A7D99" w:rsidP="003A7D99">
      <w:pPr>
        <w:ind w:firstLine="709"/>
        <w:jc w:val="both"/>
      </w:pPr>
      <w:r w:rsidRPr="001D27AD">
        <w:t>Основными причинами пожаров в жилом секторе являются:</w:t>
      </w:r>
    </w:p>
    <w:p w:rsidR="003A7D99" w:rsidRPr="001D27AD" w:rsidRDefault="003A7D99" w:rsidP="003A7D99">
      <w:pPr>
        <w:ind w:firstLine="709"/>
        <w:jc w:val="both"/>
      </w:pPr>
      <w:r w:rsidRPr="001D27AD">
        <w:t>нарушение правил устройства и эксплуатации печей и дымоходов;</w:t>
      </w:r>
    </w:p>
    <w:p w:rsidR="003A7D99" w:rsidRPr="001D27AD" w:rsidRDefault="003A7D99" w:rsidP="003A7D99">
      <w:pPr>
        <w:ind w:firstLine="709"/>
        <w:jc w:val="both"/>
      </w:pPr>
      <w:r w:rsidRPr="001D27AD">
        <w:t>нарушение правил технической эксплуатации электрооборудования.</w:t>
      </w:r>
    </w:p>
    <w:p w:rsidR="003A7D99" w:rsidRPr="001D27AD" w:rsidRDefault="003A7D99" w:rsidP="003A7D99">
      <w:pPr>
        <w:ind w:firstLine="709"/>
        <w:jc w:val="both"/>
      </w:pPr>
      <w:r w:rsidRPr="001D27AD">
        <w:t>Также на противопожарном состоянии жилья серьезно сказывается изн</w:t>
      </w:r>
      <w:r w:rsidRPr="001D27AD">
        <w:t>о</w:t>
      </w:r>
      <w:r w:rsidRPr="001D27AD">
        <w:t>шенность жилого фонда района, состояние электропроводки, печного оборуд</w:t>
      </w:r>
      <w:r w:rsidRPr="001D27AD">
        <w:t>о</w:t>
      </w:r>
      <w:r w:rsidRPr="001D27AD">
        <w:t xml:space="preserve">вания и наличие большого количества деревянных домов. </w:t>
      </w:r>
    </w:p>
    <w:p w:rsidR="003A7D99" w:rsidRPr="001D27AD" w:rsidRDefault="003A7D99" w:rsidP="003A7D99">
      <w:pPr>
        <w:ind w:firstLine="709"/>
        <w:jc w:val="both"/>
        <w:rPr>
          <w:lang w:eastAsia="en-US"/>
        </w:rPr>
      </w:pPr>
      <w:r w:rsidRPr="001D27AD">
        <w:rPr>
          <w:lang w:eastAsia="en-US"/>
        </w:rPr>
        <w:t>Анализ мер по обеспечению пожарной безопасности в районе, осущест</w:t>
      </w:r>
      <w:r w:rsidRPr="001D27AD">
        <w:rPr>
          <w:lang w:eastAsia="en-US"/>
        </w:rPr>
        <w:t>в</w:t>
      </w:r>
      <w:r w:rsidRPr="001D27AD">
        <w:rPr>
          <w:lang w:eastAsia="en-US"/>
        </w:rPr>
        <w:t xml:space="preserve">ляемый органами местного самоуправления в соответствии с их полномочиями, в целом показывает, что для защиты населенных пунктов от пожаров </w:t>
      </w:r>
      <w:r w:rsidRPr="001D27AD">
        <w:t>требуется строительство дополнительных источников наружного противопожарного        водоснабжения.</w:t>
      </w:r>
      <w:r w:rsidRPr="001D27AD">
        <w:rPr>
          <w:lang w:eastAsia="en-US"/>
        </w:rPr>
        <w:t xml:space="preserve"> Особую тревогу по защите от пожаров вызывают отдаленные населенные пункты района. Важную роль в обеспечении пожарной безопасн</w:t>
      </w:r>
      <w:r w:rsidRPr="001D27AD">
        <w:rPr>
          <w:lang w:eastAsia="en-US"/>
        </w:rPr>
        <w:t>о</w:t>
      </w:r>
      <w:r w:rsidRPr="001D27AD">
        <w:rPr>
          <w:lang w:eastAsia="en-US"/>
        </w:rPr>
        <w:t>сти и защите населенных пунктов играют созданные подразделения добровол</w:t>
      </w:r>
      <w:r w:rsidRPr="001D27AD">
        <w:rPr>
          <w:lang w:eastAsia="en-US"/>
        </w:rPr>
        <w:t>ь</w:t>
      </w:r>
      <w:r w:rsidRPr="001D27AD">
        <w:rPr>
          <w:lang w:eastAsia="en-US"/>
        </w:rPr>
        <w:t>ной пожарной охраны, материально-техническое оснащение которых необх</w:t>
      </w:r>
      <w:r w:rsidRPr="001D27AD">
        <w:rPr>
          <w:lang w:eastAsia="en-US"/>
        </w:rPr>
        <w:t>о</w:t>
      </w:r>
      <w:r w:rsidRPr="001D27AD">
        <w:rPr>
          <w:lang w:eastAsia="en-US"/>
        </w:rPr>
        <w:t xml:space="preserve">димо совершенствовать. </w:t>
      </w:r>
    </w:p>
    <w:p w:rsidR="003A7D99" w:rsidRPr="001D27AD" w:rsidRDefault="003A7D99" w:rsidP="003A7D99">
      <w:pPr>
        <w:ind w:firstLine="709"/>
        <w:jc w:val="both"/>
      </w:pPr>
      <w:r w:rsidRPr="001D27AD">
        <w:t>Для взаимодействия с социально значимыми, критически важными и п</w:t>
      </w:r>
      <w:r w:rsidRPr="001D27AD">
        <w:t>о</w:t>
      </w:r>
      <w:r w:rsidRPr="001D27AD">
        <w:t>тенциально</w:t>
      </w:r>
      <w:r w:rsidR="00DE2C57">
        <w:t xml:space="preserve"> </w:t>
      </w:r>
      <w:r w:rsidRPr="001D27AD">
        <w:t>опасными объектами,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материально-технической базы созданной единой дежурно-диспетчерской службы района.</w:t>
      </w:r>
    </w:p>
    <w:p w:rsidR="003A7D99" w:rsidRPr="001D27AD" w:rsidRDefault="003A7D99" w:rsidP="003A7D99">
      <w:pPr>
        <w:ind w:firstLine="709"/>
        <w:jc w:val="both"/>
      </w:pPr>
      <w:r w:rsidRPr="001D27AD">
        <w:t>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 одна из задач органов местного самоуправления района.</w:t>
      </w:r>
    </w:p>
    <w:p w:rsidR="003A7D99" w:rsidRPr="001D27AD" w:rsidRDefault="003A7D99" w:rsidP="003A7D99">
      <w:pPr>
        <w:ind w:firstLine="709"/>
        <w:jc w:val="both"/>
      </w:pPr>
      <w:r w:rsidRPr="001D27AD">
        <w:t>Для решения проблемы по снижению количества пожаров в жилом се</w:t>
      </w:r>
      <w:r w:rsidRPr="001D27AD">
        <w:t>к</w:t>
      </w:r>
      <w:r w:rsidRPr="001D27AD">
        <w:t>торе, гибели и травматизма в результате этого людей, сохранению материал</w:t>
      </w:r>
      <w:r w:rsidRPr="001D27AD">
        <w:t>ь</w:t>
      </w:r>
      <w:r w:rsidRPr="001D27AD">
        <w:t>ных ценностей требуется комплексный программно-целевой подход в реализ</w:t>
      </w:r>
      <w:r w:rsidRPr="001D27AD">
        <w:t>а</w:t>
      </w:r>
      <w:r w:rsidRPr="001D27AD">
        <w:t>ции первичных мер пожарной безопасности.</w:t>
      </w:r>
    </w:p>
    <w:p w:rsidR="003A7D99" w:rsidRPr="001D27AD" w:rsidRDefault="003A7D99" w:rsidP="003A7D99">
      <w:pPr>
        <w:ind w:firstLine="709"/>
        <w:jc w:val="both"/>
      </w:pPr>
      <w:r w:rsidRPr="001D27AD">
        <w:t>Необходимо также и дальнейшее повышение противопожарной культуры персонала объектов образования, культуры, здравоохранения, физической культуры и спорта, обновление агитационных и информационных материалов.</w:t>
      </w:r>
    </w:p>
    <w:p w:rsidR="003A7D99" w:rsidRPr="001D27AD" w:rsidRDefault="003A7D99" w:rsidP="003A7D99">
      <w:pPr>
        <w:ind w:firstLine="709"/>
        <w:jc w:val="both"/>
      </w:pPr>
      <w:r w:rsidRPr="001D27AD">
        <w:t>Предлагаемая муниципальная программа выступает важным и необход</w:t>
      </w:r>
      <w:r w:rsidRPr="001D27AD">
        <w:t>и</w:t>
      </w:r>
      <w:r w:rsidRPr="001D27AD">
        <w:t>мым условием решения накопившихся проблем в области пожарной безопасн</w:t>
      </w:r>
      <w:r w:rsidRPr="001D27AD">
        <w:t>о</w:t>
      </w:r>
      <w:r w:rsidRPr="001D27AD">
        <w:t>сти проблемно-целевым подходом.</w:t>
      </w:r>
    </w:p>
    <w:p w:rsidR="003A7D99" w:rsidRPr="001D27AD" w:rsidRDefault="003A7D99" w:rsidP="003A7D99">
      <w:pPr>
        <w:widowControl w:val="0"/>
        <w:autoSpaceDE w:val="0"/>
        <w:autoSpaceDN w:val="0"/>
        <w:adjustRightInd w:val="0"/>
        <w:jc w:val="both"/>
        <w:rPr>
          <w:lang w:eastAsia="en-US"/>
        </w:rPr>
      </w:pPr>
    </w:p>
    <w:p w:rsidR="003A7D99" w:rsidRPr="001D27AD" w:rsidRDefault="003A7D99" w:rsidP="003A7D99">
      <w:pPr>
        <w:pStyle w:val="ConsPlusNormal"/>
        <w:ind w:firstLine="0"/>
        <w:jc w:val="center"/>
        <w:rPr>
          <w:rFonts w:ascii="Times New Roman" w:hAnsi="Times New Roman" w:cs="Times New Roman"/>
          <w:b/>
          <w:sz w:val="28"/>
          <w:szCs w:val="28"/>
        </w:rPr>
      </w:pPr>
      <w:r w:rsidRPr="001D27AD">
        <w:rPr>
          <w:rFonts w:ascii="Times New Roman" w:hAnsi="Times New Roman" w:cs="Times New Roman"/>
          <w:b/>
          <w:sz w:val="28"/>
          <w:szCs w:val="28"/>
          <w:lang w:val="en-US"/>
        </w:rPr>
        <w:t>II</w:t>
      </w:r>
      <w:r w:rsidRPr="001D27AD">
        <w:rPr>
          <w:rFonts w:ascii="Times New Roman" w:hAnsi="Times New Roman" w:cs="Times New Roman"/>
          <w:b/>
          <w:sz w:val="28"/>
          <w:szCs w:val="28"/>
        </w:rPr>
        <w:t>. Цели, задачи и показатели их достижения</w:t>
      </w:r>
    </w:p>
    <w:p w:rsidR="003A7D99" w:rsidRPr="001D27AD" w:rsidRDefault="003A7D99" w:rsidP="003A7D99">
      <w:pPr>
        <w:pStyle w:val="ConsPlusNormal"/>
        <w:ind w:firstLine="709"/>
        <w:jc w:val="both"/>
        <w:rPr>
          <w:rFonts w:ascii="Times New Roman" w:hAnsi="Times New Roman" w:cs="Times New Roman"/>
          <w:sz w:val="28"/>
          <w:szCs w:val="28"/>
        </w:rPr>
      </w:pPr>
    </w:p>
    <w:p w:rsidR="003A7D99" w:rsidRPr="001D27AD" w:rsidRDefault="003A7D99" w:rsidP="003A7D99">
      <w:pPr>
        <w:ind w:firstLine="709"/>
        <w:jc w:val="both"/>
        <w:rPr>
          <w:rFonts w:eastAsia="MS Mincho"/>
        </w:rPr>
      </w:pPr>
      <w:r w:rsidRPr="001D27AD">
        <w:rPr>
          <w:rFonts w:eastAsia="MS Mincho"/>
        </w:rPr>
        <w:t xml:space="preserve">Основными целями </w:t>
      </w:r>
      <w:r w:rsidRPr="001D27AD">
        <w:t>муниципальной</w:t>
      </w:r>
      <w:r w:rsidRPr="001D27AD">
        <w:rPr>
          <w:rFonts w:eastAsia="MS Mincho"/>
        </w:rPr>
        <w:t xml:space="preserve"> программы являются </w:t>
      </w:r>
      <w:r w:rsidRPr="001D27AD">
        <w:t>повышение уровня пожарной безопасности на территории района,</w:t>
      </w:r>
      <w:r w:rsidRPr="001D27AD">
        <w:rPr>
          <w:rFonts w:eastAsia="MS Mincho"/>
        </w:rPr>
        <w:t xml:space="preserve"> </w:t>
      </w:r>
      <w:r w:rsidRPr="001D27AD">
        <w:t xml:space="preserve">повышение защиты              </w:t>
      </w:r>
      <w:r w:rsidRPr="001D27AD">
        <w:lastRenderedPageBreak/>
        <w:t xml:space="preserve">населения и территории района от угроз природного и техногенного характера </w:t>
      </w:r>
      <w:r w:rsidRPr="001D27AD">
        <w:rPr>
          <w:rFonts w:eastAsia="MS Mincho"/>
        </w:rPr>
        <w:t>в 2014</w:t>
      </w:r>
      <w:r w:rsidRPr="001D27AD">
        <w:t>–</w:t>
      </w:r>
      <w:r w:rsidRPr="001D27AD">
        <w:rPr>
          <w:rFonts w:eastAsia="MS Mincho"/>
        </w:rPr>
        <w:t>2016 годах.</w:t>
      </w:r>
    </w:p>
    <w:p w:rsidR="003A7D99" w:rsidRPr="001D27AD" w:rsidRDefault="003A7D99" w:rsidP="003A7D99">
      <w:pPr>
        <w:ind w:firstLine="709"/>
        <w:jc w:val="both"/>
        <w:rPr>
          <w:rFonts w:eastAsia="MS Mincho"/>
        </w:rPr>
      </w:pPr>
      <w:r w:rsidRPr="001D27AD">
        <w:rPr>
          <w:rFonts w:eastAsia="MS Mincho"/>
        </w:rPr>
        <w:t>Для достижения указанных целей должны быть решены следующие зад</w:t>
      </w:r>
      <w:r w:rsidRPr="001D27AD">
        <w:rPr>
          <w:rFonts w:eastAsia="MS Mincho"/>
        </w:rPr>
        <w:t>а</w:t>
      </w:r>
      <w:r w:rsidRPr="001D27AD">
        <w:rPr>
          <w:rFonts w:eastAsia="MS Mincho"/>
        </w:rPr>
        <w:t>чи:</w:t>
      </w:r>
    </w:p>
    <w:p w:rsidR="003A7D99" w:rsidRPr="001D27AD" w:rsidRDefault="003A7D99" w:rsidP="003A7D99">
      <w:pPr>
        <w:ind w:firstLine="709"/>
        <w:jc w:val="both"/>
      </w:pPr>
      <w:r w:rsidRPr="001D27AD">
        <w:t>создание надлежащей противопожарной защиты объектов социальной сферы, административных зданий, находящихся в собственности администр</w:t>
      </w:r>
      <w:r w:rsidRPr="001D27AD">
        <w:t>а</w:t>
      </w:r>
      <w:r w:rsidRPr="001D27AD">
        <w:t>ции района;</w:t>
      </w:r>
    </w:p>
    <w:p w:rsidR="003A7D99" w:rsidRPr="001D27AD" w:rsidRDefault="003A7D99" w:rsidP="003A7D99">
      <w:pPr>
        <w:ind w:firstLine="709"/>
        <w:jc w:val="both"/>
      </w:pPr>
      <w:r w:rsidRPr="001D27AD">
        <w:t>обеспечение населенных пунктов района источниками противопожарного водоснабжения;</w:t>
      </w:r>
    </w:p>
    <w:p w:rsidR="003A7D99" w:rsidRPr="001D27AD" w:rsidRDefault="003A7D99" w:rsidP="003A7D99">
      <w:pPr>
        <w:tabs>
          <w:tab w:val="left" w:pos="720"/>
        </w:tabs>
        <w:ind w:firstLine="709"/>
        <w:jc w:val="both"/>
      </w:pPr>
      <w:r w:rsidRPr="001D27AD">
        <w:t>обеспечение противопожарной защиты сельских населенных пунктов района, не являющихся муниципальными образованиями;</w:t>
      </w:r>
    </w:p>
    <w:p w:rsidR="003A7D99" w:rsidRPr="001D27AD" w:rsidRDefault="003A7D99" w:rsidP="003A7D99">
      <w:pPr>
        <w:tabs>
          <w:tab w:val="left" w:pos="720"/>
        </w:tabs>
        <w:ind w:firstLine="709"/>
        <w:jc w:val="both"/>
      </w:pPr>
      <w:r w:rsidRPr="001D27AD">
        <w:t>организация обучения в области гражданской обороны и чрезвычайных ситуаций;</w:t>
      </w:r>
    </w:p>
    <w:p w:rsidR="003A7D99" w:rsidRPr="001D27AD" w:rsidRDefault="003A7D99" w:rsidP="003A7D99">
      <w:pPr>
        <w:tabs>
          <w:tab w:val="left" w:pos="720"/>
        </w:tabs>
        <w:ind w:firstLine="709"/>
        <w:jc w:val="both"/>
      </w:pPr>
      <w:r w:rsidRPr="001D27AD">
        <w:t>обеспечение населенных пунктов района системой оповещения населения на случай чрезвычайных ситуаций;</w:t>
      </w:r>
    </w:p>
    <w:p w:rsidR="003A7D99" w:rsidRPr="001D27AD" w:rsidRDefault="003A7D99" w:rsidP="003A7D99">
      <w:pPr>
        <w:ind w:firstLine="709"/>
        <w:jc w:val="both"/>
        <w:rPr>
          <w:rFonts w:eastAsia="MS Mincho"/>
        </w:rPr>
      </w:pPr>
      <w:r w:rsidRPr="001D27AD">
        <w:rPr>
          <w:bCs/>
        </w:rPr>
        <w:t>обеспечение мероприятий в области гражданской обороны, защиты нас</w:t>
      </w:r>
      <w:r w:rsidRPr="001D27AD">
        <w:rPr>
          <w:bCs/>
        </w:rPr>
        <w:t>е</w:t>
      </w:r>
      <w:r w:rsidRPr="001D27AD">
        <w:rPr>
          <w:bCs/>
        </w:rPr>
        <w:t>ления от чрезвычайных ситуаций природного и техногенного характера</w:t>
      </w:r>
      <w:r w:rsidRPr="001D27AD">
        <w:rPr>
          <w:rFonts w:eastAsia="MS Mincho"/>
        </w:rPr>
        <w:t>.</w:t>
      </w:r>
    </w:p>
    <w:p w:rsidR="003A7D99" w:rsidRPr="001D27AD" w:rsidRDefault="003A7D99" w:rsidP="003A7D99">
      <w:pPr>
        <w:ind w:firstLine="709"/>
        <w:jc w:val="both"/>
        <w:rPr>
          <w:rFonts w:eastAsia="MS Mincho"/>
        </w:rPr>
      </w:pPr>
      <w:r w:rsidRPr="001D27AD">
        <w:rPr>
          <w:rFonts w:eastAsia="MS Mincho"/>
        </w:rPr>
        <w:t>Реализация муниципальной программы рассчитана на 3 года и пред</w:t>
      </w:r>
      <w:r w:rsidRPr="001D27AD">
        <w:rPr>
          <w:rFonts w:eastAsia="MS Mincho"/>
        </w:rPr>
        <w:t>у</w:t>
      </w:r>
      <w:r w:rsidRPr="001D27AD">
        <w:rPr>
          <w:rFonts w:eastAsia="MS Mincho"/>
        </w:rPr>
        <w:t>сматривает:</w:t>
      </w:r>
    </w:p>
    <w:p w:rsidR="003A7D99" w:rsidRPr="001D27AD" w:rsidRDefault="003A7D99" w:rsidP="003A7D99">
      <w:pPr>
        <w:pStyle w:val="ConsPlusCell"/>
        <w:widowControl/>
        <w:ind w:firstLine="709"/>
        <w:jc w:val="both"/>
        <w:rPr>
          <w:rFonts w:ascii="Times New Roman" w:eastAsiaTheme="minorEastAsia" w:hAnsi="Times New Roman" w:cs="Times New Roman"/>
          <w:sz w:val="28"/>
          <w:szCs w:val="28"/>
        </w:rPr>
      </w:pPr>
      <w:r w:rsidRPr="001D27AD">
        <w:rPr>
          <w:rFonts w:ascii="Times New Roman" w:hAnsi="Times New Roman" w:cs="Times New Roman"/>
          <w:bCs/>
          <w:iCs/>
          <w:sz w:val="28"/>
          <w:szCs w:val="28"/>
        </w:rPr>
        <w:t>информирование и обучение жителей района в области гражданской об</w:t>
      </w:r>
      <w:r w:rsidRPr="001D27AD">
        <w:rPr>
          <w:rFonts w:ascii="Times New Roman" w:hAnsi="Times New Roman" w:cs="Times New Roman"/>
          <w:bCs/>
          <w:iCs/>
          <w:sz w:val="28"/>
          <w:szCs w:val="28"/>
        </w:rPr>
        <w:t>о</w:t>
      </w:r>
      <w:r w:rsidRPr="001D27AD">
        <w:rPr>
          <w:rFonts w:ascii="Times New Roman" w:hAnsi="Times New Roman" w:cs="Times New Roman"/>
          <w:bCs/>
          <w:iCs/>
          <w:sz w:val="28"/>
          <w:szCs w:val="28"/>
        </w:rPr>
        <w:t>роны и действиям в чрезвычайных ситуациях природного и техногенного х</w:t>
      </w:r>
      <w:r w:rsidRPr="001D27AD">
        <w:rPr>
          <w:rFonts w:ascii="Times New Roman" w:hAnsi="Times New Roman" w:cs="Times New Roman"/>
          <w:bCs/>
          <w:iCs/>
          <w:sz w:val="28"/>
          <w:szCs w:val="28"/>
        </w:rPr>
        <w:t>а</w:t>
      </w:r>
      <w:r w:rsidRPr="001D27AD">
        <w:rPr>
          <w:rFonts w:ascii="Times New Roman" w:hAnsi="Times New Roman" w:cs="Times New Roman"/>
          <w:bCs/>
          <w:iCs/>
          <w:sz w:val="28"/>
          <w:szCs w:val="28"/>
        </w:rPr>
        <w:t>рактера</w:t>
      </w:r>
      <w:r w:rsidRPr="001D27AD">
        <w:rPr>
          <w:rFonts w:ascii="Times New Roman" w:hAnsi="Times New Roman" w:cs="Times New Roman"/>
          <w:sz w:val="28"/>
          <w:szCs w:val="28"/>
        </w:rPr>
        <w:t xml:space="preserve"> − </w:t>
      </w:r>
      <w:r w:rsidRPr="001D27AD">
        <w:rPr>
          <w:rFonts w:ascii="Times New Roman" w:eastAsiaTheme="minorEastAsia" w:hAnsi="Times New Roman" w:cs="Times New Roman"/>
          <w:sz w:val="28"/>
          <w:szCs w:val="28"/>
        </w:rPr>
        <w:t>до 100 процентов;</w:t>
      </w:r>
    </w:p>
    <w:p w:rsidR="003A7D99" w:rsidRPr="001D27AD" w:rsidRDefault="003A7D99" w:rsidP="003A7D99">
      <w:pPr>
        <w:pStyle w:val="ConsPlusNormal"/>
        <w:widowControl/>
        <w:ind w:firstLine="709"/>
        <w:jc w:val="both"/>
        <w:rPr>
          <w:rFonts w:ascii="Times New Roman" w:eastAsiaTheme="minorEastAsia" w:hAnsi="Times New Roman" w:cs="Times New Roman"/>
          <w:sz w:val="28"/>
          <w:szCs w:val="28"/>
        </w:rPr>
      </w:pPr>
      <w:r w:rsidRPr="001D27AD">
        <w:rPr>
          <w:rFonts w:ascii="Times New Roman" w:hAnsi="Times New Roman" w:cs="Times New Roman"/>
          <w:bCs/>
          <w:iCs/>
          <w:sz w:val="28"/>
          <w:szCs w:val="28"/>
        </w:rPr>
        <w:t>обеспечение защиты населения района от возможных чрезвычайных с</w:t>
      </w:r>
      <w:r w:rsidRPr="001D27AD">
        <w:rPr>
          <w:rFonts w:ascii="Times New Roman" w:hAnsi="Times New Roman" w:cs="Times New Roman"/>
          <w:bCs/>
          <w:iCs/>
          <w:sz w:val="28"/>
          <w:szCs w:val="28"/>
        </w:rPr>
        <w:t>и</w:t>
      </w:r>
      <w:r w:rsidRPr="001D27AD">
        <w:rPr>
          <w:rFonts w:ascii="Times New Roman" w:hAnsi="Times New Roman" w:cs="Times New Roman"/>
          <w:bCs/>
          <w:iCs/>
          <w:sz w:val="28"/>
          <w:szCs w:val="28"/>
        </w:rPr>
        <w:t>туаций природного и техногенного характера</w:t>
      </w:r>
      <w:r w:rsidRPr="001D27AD">
        <w:rPr>
          <w:rFonts w:ascii="Times New Roman" w:eastAsiaTheme="minorEastAsia" w:hAnsi="Times New Roman" w:cs="Times New Roman"/>
          <w:sz w:val="28"/>
          <w:szCs w:val="28"/>
        </w:rPr>
        <w:t xml:space="preserve"> − до 36146 человек.</w:t>
      </w:r>
    </w:p>
    <w:p w:rsidR="003A7D99" w:rsidRPr="001D27AD" w:rsidRDefault="003A7D99" w:rsidP="003A7D99">
      <w:pPr>
        <w:pStyle w:val="ConsPlusNormal"/>
        <w:widowControl/>
        <w:ind w:firstLine="709"/>
        <w:jc w:val="both"/>
        <w:rPr>
          <w:rFonts w:ascii="Times New Roman" w:hAnsi="Times New Roman" w:cs="Times New Roman"/>
          <w:sz w:val="28"/>
          <w:szCs w:val="28"/>
        </w:rPr>
      </w:pPr>
      <w:r w:rsidRPr="001D27AD">
        <w:rPr>
          <w:rFonts w:ascii="Times New Roman" w:hAnsi="Times New Roman" w:cs="Times New Roman"/>
          <w:sz w:val="28"/>
          <w:szCs w:val="28"/>
        </w:rPr>
        <w:t>Целевые показатели, характеризующие результаты реализации муниц</w:t>
      </w:r>
      <w:r w:rsidRPr="001D27AD">
        <w:rPr>
          <w:rFonts w:ascii="Times New Roman" w:hAnsi="Times New Roman" w:cs="Times New Roman"/>
          <w:sz w:val="28"/>
          <w:szCs w:val="28"/>
        </w:rPr>
        <w:t>и</w:t>
      </w:r>
      <w:r w:rsidRPr="001D27AD">
        <w:rPr>
          <w:rFonts w:ascii="Times New Roman" w:hAnsi="Times New Roman" w:cs="Times New Roman"/>
          <w:sz w:val="28"/>
          <w:szCs w:val="28"/>
        </w:rPr>
        <w:t>пальной программы, приведены в приложении 1 к муниципальной программе.</w:t>
      </w:r>
    </w:p>
    <w:p w:rsidR="003A7D99" w:rsidRPr="001D27AD" w:rsidRDefault="003A7D99" w:rsidP="003A7D99">
      <w:pPr>
        <w:pStyle w:val="ConsPlusNormal"/>
        <w:ind w:firstLine="0"/>
        <w:jc w:val="both"/>
        <w:rPr>
          <w:rFonts w:ascii="Times New Roman" w:hAnsi="Times New Roman" w:cs="Times New Roman"/>
          <w:sz w:val="28"/>
          <w:szCs w:val="28"/>
        </w:rPr>
      </w:pPr>
    </w:p>
    <w:p w:rsidR="003A7D99" w:rsidRPr="001D27AD" w:rsidRDefault="003A7D99" w:rsidP="003A7D99">
      <w:pPr>
        <w:pStyle w:val="ConsPlusNormal"/>
        <w:ind w:firstLine="0"/>
        <w:jc w:val="center"/>
        <w:rPr>
          <w:rFonts w:ascii="Times New Roman" w:hAnsi="Times New Roman" w:cs="Times New Roman"/>
          <w:b/>
          <w:sz w:val="28"/>
          <w:szCs w:val="28"/>
        </w:rPr>
      </w:pPr>
      <w:r w:rsidRPr="001D27AD">
        <w:rPr>
          <w:rFonts w:ascii="Times New Roman" w:hAnsi="Times New Roman" w:cs="Times New Roman"/>
          <w:b/>
          <w:sz w:val="28"/>
          <w:szCs w:val="28"/>
          <w:lang w:val="en-US"/>
        </w:rPr>
        <w:t>III</w:t>
      </w:r>
      <w:r w:rsidRPr="001D27AD">
        <w:rPr>
          <w:rFonts w:ascii="Times New Roman" w:hAnsi="Times New Roman" w:cs="Times New Roman"/>
          <w:b/>
          <w:sz w:val="28"/>
          <w:szCs w:val="28"/>
        </w:rPr>
        <w:t>. Обобщенная характеристика программных мероприятий</w:t>
      </w:r>
    </w:p>
    <w:p w:rsidR="003A7D99" w:rsidRPr="001D27AD" w:rsidRDefault="003A7D99" w:rsidP="003A7D99">
      <w:pPr>
        <w:pStyle w:val="ConsPlusNormal"/>
        <w:ind w:firstLine="709"/>
        <w:jc w:val="both"/>
        <w:rPr>
          <w:rFonts w:ascii="Times New Roman" w:hAnsi="Times New Roman" w:cs="Times New Roman"/>
          <w:b/>
          <w:sz w:val="28"/>
          <w:szCs w:val="28"/>
        </w:rPr>
      </w:pPr>
    </w:p>
    <w:p w:rsidR="003A7D99" w:rsidRPr="001D27AD" w:rsidRDefault="003A7D99" w:rsidP="00DE2C57">
      <w:pPr>
        <w:pStyle w:val="affff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r w:rsidRPr="001D27AD">
        <w:rPr>
          <w:rFonts w:ascii="Times New Roman" w:hAnsi="Times New Roman"/>
          <w:sz w:val="28"/>
          <w:szCs w:val="28"/>
        </w:rPr>
        <w:t>Для обеспечения комплексного решения задач муниципальной програ</w:t>
      </w:r>
      <w:r w:rsidRPr="001D27AD">
        <w:rPr>
          <w:rFonts w:ascii="Times New Roman" w:hAnsi="Times New Roman"/>
          <w:sz w:val="28"/>
          <w:szCs w:val="28"/>
        </w:rPr>
        <w:t>м</w:t>
      </w:r>
      <w:r w:rsidRPr="001D27AD">
        <w:rPr>
          <w:rFonts w:ascii="Times New Roman" w:hAnsi="Times New Roman"/>
          <w:sz w:val="28"/>
          <w:szCs w:val="28"/>
        </w:rPr>
        <w:t>мы в структуру программы включены две подпрограммы, которые составляют основу для достижения запланированных программой показателей повышения защиты населения и территории района от угроз природного и техногенного характера.</w:t>
      </w:r>
    </w:p>
    <w:p w:rsidR="003A7D99" w:rsidRPr="001D27AD" w:rsidRDefault="003A7D99" w:rsidP="00DE2C57">
      <w:pPr>
        <w:autoSpaceDE w:val="0"/>
        <w:autoSpaceDN w:val="0"/>
        <w:adjustRightInd w:val="0"/>
        <w:ind w:firstLine="709"/>
        <w:jc w:val="both"/>
      </w:pPr>
      <w:r w:rsidRPr="001D27AD">
        <w:t>Подпрограмма 1. «Укрепление пожарной безопасности в районе».</w:t>
      </w:r>
    </w:p>
    <w:p w:rsidR="003A7D99" w:rsidRPr="001D27AD" w:rsidRDefault="003A7D99" w:rsidP="00DE2C57">
      <w:pPr>
        <w:ind w:firstLine="709"/>
        <w:jc w:val="both"/>
        <w:rPr>
          <w:color w:val="000000"/>
        </w:rPr>
      </w:pPr>
      <w:r w:rsidRPr="001D27AD">
        <w:t>Для реализации задачи 1. «Создание надлежащей противопожарной з</w:t>
      </w:r>
      <w:r w:rsidRPr="001D27AD">
        <w:t>а</w:t>
      </w:r>
      <w:r w:rsidRPr="001D27AD">
        <w:t xml:space="preserve">щиты объектов социальной сферы, административных зданий» выполняются следующие программные мероприятия: </w:t>
      </w:r>
    </w:p>
    <w:p w:rsidR="003A7D99" w:rsidRPr="001D27AD" w:rsidRDefault="003A7D99" w:rsidP="00DE2C57">
      <w:pPr>
        <w:pStyle w:val="afffffa"/>
        <w:ind w:firstLine="709"/>
        <w:jc w:val="both"/>
        <w:rPr>
          <w:rFonts w:ascii="Times New Roman" w:hAnsi="Times New Roman"/>
          <w:sz w:val="28"/>
          <w:szCs w:val="28"/>
        </w:rPr>
      </w:pPr>
      <w:r w:rsidRPr="001D27AD">
        <w:rPr>
          <w:rFonts w:ascii="Times New Roman" w:hAnsi="Times New Roman"/>
          <w:sz w:val="28"/>
          <w:szCs w:val="28"/>
        </w:rPr>
        <w:t>1.1. «Мероприятия по обеспечению пожарной безопасности на объектах культуры».</w:t>
      </w:r>
    </w:p>
    <w:p w:rsidR="003A7D99" w:rsidRPr="001D27AD" w:rsidRDefault="003A7D99" w:rsidP="00DE2C57">
      <w:pPr>
        <w:pStyle w:val="afffffa"/>
        <w:ind w:firstLine="709"/>
        <w:jc w:val="both"/>
        <w:rPr>
          <w:rFonts w:ascii="Times New Roman" w:hAnsi="Times New Roman"/>
          <w:sz w:val="28"/>
          <w:szCs w:val="28"/>
        </w:rPr>
      </w:pPr>
      <w:r w:rsidRPr="001D27AD">
        <w:rPr>
          <w:rFonts w:ascii="Times New Roman" w:hAnsi="Times New Roman"/>
          <w:sz w:val="28"/>
          <w:szCs w:val="28"/>
        </w:rPr>
        <w:t>1.2. «Мероприятия по обеспечению пожарной безопасности на объектах физической культуры, спорта и молодежной политики».</w:t>
      </w:r>
    </w:p>
    <w:p w:rsidR="003A7D99" w:rsidRPr="003C54FA" w:rsidRDefault="003A7D99" w:rsidP="00DE2C57">
      <w:pPr>
        <w:ind w:firstLine="709"/>
        <w:jc w:val="both"/>
        <w:rPr>
          <w:rFonts w:eastAsiaTheme="minorEastAsia"/>
        </w:rPr>
      </w:pPr>
      <w:r w:rsidRPr="00AA3301">
        <w:t xml:space="preserve">1.3. </w:t>
      </w:r>
      <w:r w:rsidRPr="003C54FA">
        <w:t>«</w:t>
      </w:r>
      <w:r w:rsidRPr="003C54FA">
        <w:rPr>
          <w:rFonts w:eastAsiaTheme="minorEastAsia"/>
        </w:rPr>
        <w:t>Мероприятия по обеспечению пожарной безопасности администр</w:t>
      </w:r>
      <w:r w:rsidRPr="003C54FA">
        <w:rPr>
          <w:rFonts w:eastAsiaTheme="minorEastAsia"/>
        </w:rPr>
        <w:t>а</w:t>
      </w:r>
      <w:r w:rsidRPr="003C54FA">
        <w:rPr>
          <w:rFonts w:eastAsiaTheme="minorEastAsia"/>
        </w:rPr>
        <w:t>тивных зданий, находящихся в собственности администрации района (ул. И</w:t>
      </w:r>
      <w:r w:rsidRPr="003C54FA">
        <w:rPr>
          <w:rFonts w:eastAsiaTheme="minorEastAsia"/>
        </w:rPr>
        <w:t>н</w:t>
      </w:r>
      <w:r w:rsidRPr="003C54FA">
        <w:rPr>
          <w:rFonts w:eastAsiaTheme="minorEastAsia"/>
        </w:rPr>
        <w:lastRenderedPageBreak/>
        <w:t>дустриальная, 16, г. Нижневартовск:</w:t>
      </w:r>
      <w:r>
        <w:rPr>
          <w:rFonts w:eastAsiaTheme="minorEastAsia"/>
        </w:rPr>
        <w:t xml:space="preserve"> </w:t>
      </w:r>
      <w:r w:rsidRPr="003C54FA">
        <w:rPr>
          <w:rFonts w:eastAsiaTheme="minorEastAsia"/>
        </w:rPr>
        <w:t>здание администрации района – монтаж охранно-пожарной сигнализации</w:t>
      </w:r>
      <w:r w:rsidRPr="003C54FA">
        <w:t>».</w:t>
      </w:r>
      <w:r w:rsidRPr="001D27AD">
        <w:t xml:space="preserve"> </w:t>
      </w:r>
    </w:p>
    <w:p w:rsidR="003A7D99" w:rsidRPr="001D27AD" w:rsidRDefault="003A7D99" w:rsidP="00DE2C57">
      <w:pPr>
        <w:pStyle w:val="afffffa"/>
        <w:ind w:firstLine="709"/>
        <w:jc w:val="both"/>
        <w:rPr>
          <w:rFonts w:ascii="Times New Roman" w:hAnsi="Times New Roman"/>
          <w:sz w:val="28"/>
          <w:szCs w:val="28"/>
        </w:rPr>
      </w:pPr>
      <w:r w:rsidRPr="001D27AD">
        <w:rPr>
          <w:rFonts w:ascii="Times New Roman" w:hAnsi="Times New Roman"/>
          <w:sz w:val="28"/>
          <w:szCs w:val="28"/>
        </w:rPr>
        <w:t>В рамках данных мероприятий запланированы работы на объектах кул</w:t>
      </w:r>
      <w:r w:rsidRPr="001D27AD">
        <w:rPr>
          <w:rFonts w:ascii="Times New Roman" w:hAnsi="Times New Roman"/>
          <w:sz w:val="28"/>
          <w:szCs w:val="28"/>
        </w:rPr>
        <w:t>ь</w:t>
      </w:r>
      <w:r>
        <w:rPr>
          <w:rFonts w:ascii="Times New Roman" w:hAnsi="Times New Roman"/>
          <w:sz w:val="28"/>
          <w:szCs w:val="28"/>
        </w:rPr>
        <w:t xml:space="preserve">туры, физической культуры </w:t>
      </w:r>
      <w:r w:rsidRPr="001D27AD">
        <w:rPr>
          <w:rFonts w:ascii="Times New Roman" w:hAnsi="Times New Roman"/>
          <w:sz w:val="28"/>
          <w:szCs w:val="28"/>
        </w:rPr>
        <w:t>района, административных зданиях, находящихся в собственности района, по устранению нарушений пожарной безопасности, в</w:t>
      </w:r>
      <w:r w:rsidRPr="001D27AD">
        <w:rPr>
          <w:rFonts w:ascii="Times New Roman" w:hAnsi="Times New Roman"/>
          <w:sz w:val="28"/>
          <w:szCs w:val="28"/>
        </w:rPr>
        <w:t>ы</w:t>
      </w:r>
      <w:r w:rsidRPr="001D27AD">
        <w:rPr>
          <w:rFonts w:ascii="Times New Roman" w:hAnsi="Times New Roman"/>
          <w:sz w:val="28"/>
          <w:szCs w:val="28"/>
        </w:rPr>
        <w:t>несенных отделом надзорной деятельности по Нижневартовскому району.</w:t>
      </w:r>
    </w:p>
    <w:p w:rsidR="003A7D99" w:rsidRPr="001D27AD" w:rsidRDefault="003A7D99" w:rsidP="00DE2C57">
      <w:pPr>
        <w:ind w:firstLine="709"/>
        <w:jc w:val="both"/>
        <w:rPr>
          <w:color w:val="000000"/>
        </w:rPr>
      </w:pPr>
      <w:r w:rsidRPr="001D27AD">
        <w:t>Для реализации задачи 2. «Обеспечение населенных пунктов района и</w:t>
      </w:r>
      <w:r w:rsidRPr="001D27AD">
        <w:t>с</w:t>
      </w:r>
      <w:r w:rsidRPr="001D27AD">
        <w:t>точниками противопожарного водоснабжения» выполняются следующие пр</w:t>
      </w:r>
      <w:r w:rsidRPr="001D27AD">
        <w:t>о</w:t>
      </w:r>
      <w:r w:rsidRPr="001D27AD">
        <w:t xml:space="preserve">граммные мероприятия: </w:t>
      </w:r>
    </w:p>
    <w:p w:rsidR="003A7D99" w:rsidRPr="001D27AD" w:rsidRDefault="003A7D99" w:rsidP="00DE2C57">
      <w:pPr>
        <w:pStyle w:val="afffffa"/>
        <w:ind w:firstLine="709"/>
        <w:jc w:val="both"/>
        <w:rPr>
          <w:rFonts w:ascii="Times New Roman" w:hAnsi="Times New Roman"/>
          <w:sz w:val="28"/>
          <w:szCs w:val="28"/>
        </w:rPr>
      </w:pPr>
      <w:r w:rsidRPr="001D27AD">
        <w:rPr>
          <w:rFonts w:ascii="Times New Roman" w:hAnsi="Times New Roman"/>
          <w:sz w:val="28"/>
          <w:szCs w:val="28"/>
        </w:rPr>
        <w:t>2.1. «Проектирование и строительство пожарных водоемов в населенных пунктах района».</w:t>
      </w:r>
    </w:p>
    <w:p w:rsidR="003A7D99" w:rsidRPr="001D27AD" w:rsidRDefault="003A7D99" w:rsidP="00DE2C57">
      <w:pPr>
        <w:pStyle w:val="afffffa"/>
        <w:ind w:firstLine="709"/>
        <w:jc w:val="both"/>
        <w:rPr>
          <w:rFonts w:ascii="Times New Roman" w:hAnsi="Times New Roman"/>
          <w:sz w:val="28"/>
          <w:szCs w:val="28"/>
        </w:rPr>
      </w:pPr>
      <w:r w:rsidRPr="001D27AD">
        <w:rPr>
          <w:rFonts w:ascii="Times New Roman" w:hAnsi="Times New Roman"/>
          <w:sz w:val="28"/>
          <w:szCs w:val="28"/>
        </w:rPr>
        <w:t>В рамках данного мероприятия запланированы работы по строительству 18 пожарных водоемов в 11 населенных пунктах района.</w:t>
      </w:r>
    </w:p>
    <w:p w:rsidR="003A7D99" w:rsidRPr="001D27AD" w:rsidRDefault="003A7D99" w:rsidP="00DE2C57">
      <w:pPr>
        <w:pStyle w:val="afffffa"/>
        <w:ind w:firstLine="709"/>
        <w:jc w:val="both"/>
        <w:rPr>
          <w:rFonts w:ascii="Times New Roman" w:hAnsi="Times New Roman"/>
          <w:sz w:val="28"/>
          <w:szCs w:val="28"/>
        </w:rPr>
      </w:pPr>
      <w:r w:rsidRPr="001D27AD">
        <w:rPr>
          <w:rFonts w:ascii="Times New Roman" w:hAnsi="Times New Roman"/>
          <w:sz w:val="28"/>
          <w:szCs w:val="28"/>
        </w:rPr>
        <w:t>2.2. «Капитальный ремонт пожарного водоема в д. Вампугол».</w:t>
      </w:r>
    </w:p>
    <w:p w:rsidR="003A7D99" w:rsidRPr="001D27AD" w:rsidRDefault="003A7D99" w:rsidP="00DE2C57">
      <w:pPr>
        <w:ind w:firstLine="709"/>
        <w:jc w:val="both"/>
        <w:rPr>
          <w:color w:val="000000"/>
        </w:rPr>
      </w:pPr>
      <w:r w:rsidRPr="001D27AD">
        <w:t>Для реализации задачи 3. «Обеспечение противопожарной защиты сел</w:t>
      </w:r>
      <w:r w:rsidRPr="001D27AD">
        <w:t>ь</w:t>
      </w:r>
      <w:r w:rsidRPr="001D27AD">
        <w:t>ских населенных пунктов района, не являющихся муниципальными образов</w:t>
      </w:r>
      <w:r w:rsidRPr="001D27AD">
        <w:t>а</w:t>
      </w:r>
      <w:r w:rsidRPr="001D27AD">
        <w:t xml:space="preserve">ниями» выполняются следующие программные мероприятия: </w:t>
      </w:r>
    </w:p>
    <w:p w:rsidR="003A7D99" w:rsidRPr="001D27AD" w:rsidRDefault="003A7D99" w:rsidP="00DE2C57">
      <w:pPr>
        <w:tabs>
          <w:tab w:val="left" w:pos="720"/>
        </w:tabs>
        <w:ind w:firstLine="709"/>
        <w:jc w:val="both"/>
      </w:pPr>
      <w:r w:rsidRPr="001D27AD">
        <w:t>3.1. В рамках данного мероприятия запланировано предоставление су</w:t>
      </w:r>
      <w:r w:rsidRPr="001D27AD">
        <w:t>б</w:t>
      </w:r>
      <w:r w:rsidRPr="001D27AD">
        <w:t>сидий для общественного объединения пожарной охраны (общественное учр</w:t>
      </w:r>
      <w:r w:rsidRPr="001D27AD">
        <w:t>е</w:t>
      </w:r>
      <w:r w:rsidRPr="001D27AD">
        <w:t>ждение «Добровольная пожарная команда Нижневартовского района»), осущ</w:t>
      </w:r>
      <w:r w:rsidRPr="001D27AD">
        <w:t>е</w:t>
      </w:r>
      <w:r w:rsidRPr="001D27AD">
        <w:t>ствляющего свою деятельность в сельских населенных пунктах района, не я</w:t>
      </w:r>
      <w:r w:rsidRPr="001D27AD">
        <w:t>в</w:t>
      </w:r>
      <w:r w:rsidRPr="001D27AD">
        <w:t>ляющихся муниципальными образованиями (с. Былино, д. Вампугол, д. Сосн</w:t>
      </w:r>
      <w:r w:rsidRPr="001D27AD">
        <w:t>и</w:t>
      </w:r>
      <w:r w:rsidRPr="001D27AD">
        <w:t>на, д. Пасол).</w:t>
      </w:r>
    </w:p>
    <w:p w:rsidR="003A7D99" w:rsidRPr="001D27AD" w:rsidRDefault="003A7D99" w:rsidP="00DE2C57">
      <w:pPr>
        <w:tabs>
          <w:tab w:val="left" w:pos="720"/>
        </w:tabs>
        <w:ind w:firstLine="709"/>
        <w:jc w:val="both"/>
      </w:pPr>
      <w:r w:rsidRPr="001D27AD">
        <w:t>Для реализации задачи 4. «Организация обучения в области гражданской обороны и чрезвычайных ситуаций» выполняются следующие программные мероприятия:</w:t>
      </w:r>
    </w:p>
    <w:p w:rsidR="003A7D99" w:rsidRPr="001D27AD" w:rsidRDefault="003A7D99" w:rsidP="00DE2C57">
      <w:pPr>
        <w:tabs>
          <w:tab w:val="left" w:pos="720"/>
        </w:tabs>
        <w:ind w:firstLine="709"/>
        <w:jc w:val="both"/>
      </w:pPr>
      <w:r w:rsidRPr="001D27AD">
        <w:t>4.1. В рамках данного мероприятия запланировано обучение в области гражданской обороны и чрезвычайных ситуаций следующих категорий:</w:t>
      </w:r>
    </w:p>
    <w:p w:rsidR="003A7D99" w:rsidRPr="001D27AD" w:rsidRDefault="003A7D99" w:rsidP="00DE2C57">
      <w:pPr>
        <w:tabs>
          <w:tab w:val="left" w:pos="720"/>
        </w:tabs>
        <w:ind w:firstLine="709"/>
        <w:jc w:val="both"/>
      </w:pPr>
      <w:r w:rsidRPr="001D27AD">
        <w:t>председатель комиссии по предупреждению и ликвидации чрезвычайных ситуаций и обеспечению пожарной безопасности района;</w:t>
      </w:r>
    </w:p>
    <w:p w:rsidR="003A7D99" w:rsidRPr="001D27AD" w:rsidRDefault="003A7D99" w:rsidP="00DE2C57">
      <w:pPr>
        <w:tabs>
          <w:tab w:val="left" w:pos="720"/>
        </w:tabs>
        <w:ind w:firstLine="709"/>
        <w:jc w:val="both"/>
      </w:pPr>
      <w:r w:rsidRPr="001D27AD">
        <w:t>члены комиссии по предупреждению и ликвидации чрезвычайных ситу</w:t>
      </w:r>
      <w:r w:rsidRPr="001D27AD">
        <w:t>а</w:t>
      </w:r>
      <w:r w:rsidRPr="001D27AD">
        <w:t>ций и обеспечению пожарной безопасности района;</w:t>
      </w:r>
    </w:p>
    <w:p w:rsidR="003A7D99" w:rsidRPr="001D27AD" w:rsidRDefault="003A7D99" w:rsidP="00DE2C57">
      <w:pPr>
        <w:tabs>
          <w:tab w:val="left" w:pos="720"/>
        </w:tabs>
        <w:ind w:firstLine="709"/>
        <w:jc w:val="both"/>
      </w:pPr>
      <w:r w:rsidRPr="001D27AD">
        <w:t>председатель постоянной эвакоприемной комиссии района;</w:t>
      </w:r>
    </w:p>
    <w:p w:rsidR="003A7D99" w:rsidRPr="001D27AD" w:rsidRDefault="003A7D99" w:rsidP="00DE2C57">
      <w:pPr>
        <w:tabs>
          <w:tab w:val="left" w:pos="720"/>
        </w:tabs>
        <w:ind w:firstLine="709"/>
        <w:jc w:val="both"/>
      </w:pPr>
      <w:r w:rsidRPr="001D27AD">
        <w:t>члены постоянной эвакоприемной комиссии района;</w:t>
      </w:r>
    </w:p>
    <w:p w:rsidR="003A7D99" w:rsidRPr="001D27AD" w:rsidRDefault="003A7D99" w:rsidP="00DE2C57">
      <w:pPr>
        <w:tabs>
          <w:tab w:val="left" w:pos="720"/>
        </w:tabs>
        <w:ind w:firstLine="709"/>
        <w:jc w:val="both"/>
      </w:pPr>
      <w:r w:rsidRPr="001D27AD">
        <w:t>председатель постоянно действующей комиссии по повышению устойч</w:t>
      </w:r>
      <w:r w:rsidRPr="001D27AD">
        <w:t>и</w:t>
      </w:r>
      <w:r w:rsidRPr="001D27AD">
        <w:t>вости функционирования организаций в чрезвычайных ситуациях;</w:t>
      </w:r>
    </w:p>
    <w:p w:rsidR="003A7D99" w:rsidRPr="001D27AD" w:rsidRDefault="003A7D99" w:rsidP="00DE2C57">
      <w:pPr>
        <w:tabs>
          <w:tab w:val="left" w:pos="720"/>
        </w:tabs>
        <w:ind w:firstLine="709"/>
        <w:jc w:val="both"/>
      </w:pPr>
      <w:r w:rsidRPr="001D27AD">
        <w:t>члены постоянно действующей комиссии по повышению устойчивости функционирования организаций в чрезвычайных ситуациях;</w:t>
      </w:r>
    </w:p>
    <w:p w:rsidR="003A7D99" w:rsidRPr="001D27AD" w:rsidRDefault="003A7D99" w:rsidP="00DE2C57">
      <w:pPr>
        <w:pStyle w:val="afffffa"/>
        <w:ind w:firstLine="709"/>
        <w:jc w:val="both"/>
        <w:rPr>
          <w:rFonts w:ascii="Times New Roman" w:hAnsi="Times New Roman"/>
          <w:sz w:val="28"/>
          <w:szCs w:val="28"/>
        </w:rPr>
      </w:pPr>
      <w:r w:rsidRPr="001D27AD">
        <w:rPr>
          <w:rFonts w:ascii="Times New Roman" w:hAnsi="Times New Roman"/>
          <w:sz w:val="28"/>
          <w:szCs w:val="28"/>
        </w:rPr>
        <w:t>лица, ответственные за пожарную безопасность в административных зд</w:t>
      </w:r>
      <w:r w:rsidRPr="001D27AD">
        <w:rPr>
          <w:rFonts w:ascii="Times New Roman" w:hAnsi="Times New Roman"/>
          <w:sz w:val="28"/>
          <w:szCs w:val="28"/>
        </w:rPr>
        <w:t>а</w:t>
      </w:r>
      <w:r w:rsidRPr="001D27AD">
        <w:rPr>
          <w:rFonts w:ascii="Times New Roman" w:hAnsi="Times New Roman"/>
          <w:sz w:val="28"/>
          <w:szCs w:val="28"/>
        </w:rPr>
        <w:t>ниях, находящихся в собственности района.</w:t>
      </w:r>
    </w:p>
    <w:p w:rsidR="003A7D99" w:rsidRPr="001D27AD" w:rsidRDefault="003A7D99" w:rsidP="00DE2C57">
      <w:pPr>
        <w:tabs>
          <w:tab w:val="left" w:pos="720"/>
        </w:tabs>
        <w:ind w:firstLine="709"/>
        <w:jc w:val="both"/>
      </w:pPr>
      <w:r w:rsidRPr="001D27AD">
        <w:t>Для реализации задачи 5. «Обеспечение населенных пунктов района си</w:t>
      </w:r>
      <w:r w:rsidRPr="001D27AD">
        <w:t>с</w:t>
      </w:r>
      <w:r w:rsidRPr="001D27AD">
        <w:t>темой оповещения населения на случай чрезвычайных ситуаций» выполняются следующие программные мероприятия:</w:t>
      </w:r>
    </w:p>
    <w:p w:rsidR="003A7D99" w:rsidRPr="001D27AD" w:rsidRDefault="003A7D99" w:rsidP="00DE2C57">
      <w:pPr>
        <w:tabs>
          <w:tab w:val="left" w:pos="720"/>
        </w:tabs>
        <w:ind w:firstLine="709"/>
        <w:jc w:val="both"/>
      </w:pPr>
      <w:r w:rsidRPr="001D27AD">
        <w:lastRenderedPageBreak/>
        <w:t>5.1. В рамках данного мероприятия запланирована реконструкция терр</w:t>
      </w:r>
      <w:r w:rsidRPr="001D27AD">
        <w:t>и</w:t>
      </w:r>
      <w:r w:rsidRPr="001D27AD">
        <w:t xml:space="preserve">ториальной системы оповещения </w:t>
      </w:r>
      <w:r w:rsidR="00DE2C57">
        <w:t>гражданской обороны</w:t>
      </w:r>
      <w:r w:rsidRPr="001D27AD">
        <w:t xml:space="preserve"> и </w:t>
      </w:r>
      <w:r w:rsidR="00DE2C57">
        <w:t>чрезвычайных ситу</w:t>
      </w:r>
      <w:r w:rsidR="00DE2C57">
        <w:t>а</w:t>
      </w:r>
      <w:r w:rsidR="00DE2C57">
        <w:t>ций</w:t>
      </w:r>
      <w:r w:rsidRPr="001D27AD">
        <w:t xml:space="preserve"> Ханты-Мансийского автономного округа – Югры на территории района.</w:t>
      </w:r>
    </w:p>
    <w:p w:rsidR="003A7D99" w:rsidRPr="001D27AD" w:rsidRDefault="003A7D99" w:rsidP="00DE2C57">
      <w:pPr>
        <w:tabs>
          <w:tab w:val="left" w:pos="720"/>
        </w:tabs>
        <w:ind w:firstLine="709"/>
        <w:jc w:val="both"/>
      </w:pPr>
      <w:r w:rsidRPr="001D27AD">
        <w:t>Подпрограмма 2. «Организация и обеспечение мероприятий в сфере гр</w:t>
      </w:r>
      <w:r w:rsidRPr="001D27AD">
        <w:t>а</w:t>
      </w:r>
      <w:r w:rsidRPr="001D27AD">
        <w:t>жданской обороны, защиты населения и территории района от чрезвычайных ситуаций».</w:t>
      </w:r>
    </w:p>
    <w:p w:rsidR="003A7D99" w:rsidRPr="001D27AD" w:rsidRDefault="003A7D99" w:rsidP="00DE2C57">
      <w:pPr>
        <w:ind w:firstLine="709"/>
        <w:jc w:val="both"/>
        <w:rPr>
          <w:color w:val="000000"/>
        </w:rPr>
      </w:pPr>
      <w:r w:rsidRPr="001D27AD">
        <w:t>Для реализации задачи 1. «</w:t>
      </w:r>
      <w:r w:rsidRPr="001D27AD">
        <w:rPr>
          <w:bCs/>
        </w:rPr>
        <w:t>Обеспечение мероприятий в области гражда</w:t>
      </w:r>
      <w:r w:rsidRPr="001D27AD">
        <w:rPr>
          <w:bCs/>
        </w:rPr>
        <w:t>н</w:t>
      </w:r>
      <w:r w:rsidRPr="001D27AD">
        <w:rPr>
          <w:bCs/>
        </w:rPr>
        <w:t>ской обороны, защиты населения от чрезвычайных ситуаций природного и те</w:t>
      </w:r>
      <w:r w:rsidRPr="001D27AD">
        <w:rPr>
          <w:bCs/>
        </w:rPr>
        <w:t>х</w:t>
      </w:r>
      <w:r w:rsidRPr="001D27AD">
        <w:rPr>
          <w:bCs/>
        </w:rPr>
        <w:t>ногенного характера</w:t>
      </w:r>
      <w:r w:rsidRPr="001D27AD">
        <w:t xml:space="preserve">» выполняются следующие программные мероприятия: </w:t>
      </w:r>
    </w:p>
    <w:p w:rsidR="003A7D99" w:rsidRPr="001D27AD" w:rsidRDefault="003A7D99" w:rsidP="00DE2C57">
      <w:pPr>
        <w:autoSpaceDE w:val="0"/>
        <w:autoSpaceDN w:val="0"/>
        <w:adjustRightInd w:val="0"/>
        <w:ind w:firstLine="709"/>
        <w:jc w:val="both"/>
      </w:pPr>
      <w:r w:rsidRPr="001D27AD">
        <w:t>1.1. «Мероприятия по защите сельских населенных пунктов, не явля</w:t>
      </w:r>
      <w:r w:rsidRPr="001D27AD">
        <w:t>ю</w:t>
      </w:r>
      <w:r w:rsidRPr="001D27AD">
        <w:t>щихся муниципальными образованиями района, от чрезвычайных ситуаций».</w:t>
      </w:r>
    </w:p>
    <w:p w:rsidR="003A7D99" w:rsidRPr="001D27AD" w:rsidRDefault="003A7D99" w:rsidP="00DE2C57">
      <w:pPr>
        <w:autoSpaceDE w:val="0"/>
        <w:autoSpaceDN w:val="0"/>
        <w:adjustRightInd w:val="0"/>
        <w:ind w:firstLine="709"/>
        <w:jc w:val="both"/>
      </w:pPr>
      <w:r w:rsidRPr="001D27AD">
        <w:t>В рамках данного мероприятия запланировано приобретение пожарно-технического инвентаря и вооружения, содержание сезонных рабочих по туш</w:t>
      </w:r>
      <w:r w:rsidRPr="001D27AD">
        <w:t>е</w:t>
      </w:r>
      <w:r w:rsidRPr="001D27AD">
        <w:t>нию лесных пожаров, поддержание противопожарных разрывов и минерализ</w:t>
      </w:r>
      <w:r w:rsidRPr="001D27AD">
        <w:t>о</w:t>
      </w:r>
      <w:r w:rsidRPr="001D27AD">
        <w:t>ванных полос, техническое обслуживание системы оповещения.</w:t>
      </w:r>
    </w:p>
    <w:p w:rsidR="003A7D99" w:rsidRPr="001D27AD" w:rsidRDefault="003A7D99" w:rsidP="00DE2C57">
      <w:pPr>
        <w:autoSpaceDE w:val="0"/>
        <w:autoSpaceDN w:val="0"/>
        <w:adjustRightInd w:val="0"/>
        <w:ind w:firstLine="709"/>
        <w:jc w:val="both"/>
      </w:pPr>
      <w:r w:rsidRPr="001D27AD">
        <w:t>1.2. «Приобретение средств индивидуальной защиты».</w:t>
      </w:r>
    </w:p>
    <w:p w:rsidR="003A7D99" w:rsidRPr="001D27AD" w:rsidRDefault="003A7D99" w:rsidP="00DE2C57">
      <w:pPr>
        <w:autoSpaceDE w:val="0"/>
        <w:autoSpaceDN w:val="0"/>
        <w:adjustRightInd w:val="0"/>
        <w:ind w:firstLine="709"/>
        <w:jc w:val="both"/>
      </w:pPr>
      <w:r w:rsidRPr="001D27AD">
        <w:t>В рамках данного мероприятия запланировано приобретение средств и</w:t>
      </w:r>
      <w:r w:rsidRPr="001D27AD">
        <w:t>н</w:t>
      </w:r>
      <w:r w:rsidRPr="001D27AD">
        <w:t>дивидуальной защиты для работников администрации района и муниципал</w:t>
      </w:r>
      <w:r w:rsidRPr="001D27AD">
        <w:t>ь</w:t>
      </w:r>
      <w:r w:rsidRPr="001D27AD">
        <w:t>ных учреждений.</w:t>
      </w:r>
    </w:p>
    <w:p w:rsidR="003A7D99" w:rsidRPr="001D27AD" w:rsidRDefault="003A7D99" w:rsidP="00DE2C57">
      <w:pPr>
        <w:autoSpaceDE w:val="0"/>
        <w:autoSpaceDN w:val="0"/>
        <w:adjustRightInd w:val="0"/>
        <w:ind w:firstLine="709"/>
        <w:jc w:val="both"/>
      </w:pPr>
      <w:r w:rsidRPr="001D27AD">
        <w:t>1.3. «Оказание услуг по аварийно-спасательным и аварийно-восстановительным работам в зоне чрезвычайной ситуации (происшествия, бедствия) на межселенных территориях и в сельских населенных пунктах,               не являющихся муниципальными образованиями района».</w:t>
      </w:r>
    </w:p>
    <w:p w:rsidR="003A7D99" w:rsidRPr="001D27AD" w:rsidRDefault="003A7D99" w:rsidP="00DE2C57">
      <w:pPr>
        <w:autoSpaceDE w:val="0"/>
        <w:autoSpaceDN w:val="0"/>
        <w:adjustRightInd w:val="0"/>
        <w:ind w:firstLine="709"/>
        <w:jc w:val="both"/>
      </w:pPr>
      <w:r w:rsidRPr="001D27AD">
        <w:t>В рамках данного мероприятия запланировано проведение аварийно-спасательных и поисковых работ на территории района муниципальным казе</w:t>
      </w:r>
      <w:r w:rsidRPr="001D27AD">
        <w:t>н</w:t>
      </w:r>
      <w:r w:rsidRPr="001D27AD">
        <w:t>ным учреждением г. Нижневартовск</w:t>
      </w:r>
      <w:r w:rsidR="00DE2C57">
        <w:t>а</w:t>
      </w:r>
      <w:r w:rsidRPr="001D27AD">
        <w:t xml:space="preserve"> «Управление по делам гражданской об</w:t>
      </w:r>
      <w:r w:rsidRPr="001D27AD">
        <w:t>о</w:t>
      </w:r>
      <w:r w:rsidRPr="001D27AD">
        <w:t xml:space="preserve">роны и чрезвычайным ситуациям». </w:t>
      </w:r>
    </w:p>
    <w:p w:rsidR="003A7D99" w:rsidRPr="001D27AD" w:rsidRDefault="003A7D99" w:rsidP="00DE2C57">
      <w:pPr>
        <w:pStyle w:val="afffffa"/>
        <w:ind w:firstLine="709"/>
        <w:jc w:val="both"/>
        <w:rPr>
          <w:rFonts w:ascii="Times New Roman" w:hAnsi="Times New Roman"/>
          <w:sz w:val="28"/>
          <w:szCs w:val="28"/>
        </w:rPr>
      </w:pPr>
      <w:r w:rsidRPr="001D27AD">
        <w:rPr>
          <w:rFonts w:ascii="Times New Roman" w:hAnsi="Times New Roman"/>
          <w:sz w:val="28"/>
          <w:szCs w:val="28"/>
        </w:rPr>
        <w:t>1.4. «Оказание услуг по организации и захоронению бесхозных биолог</w:t>
      </w:r>
      <w:r w:rsidRPr="001D27AD">
        <w:rPr>
          <w:rFonts w:ascii="Times New Roman" w:hAnsi="Times New Roman"/>
          <w:sz w:val="28"/>
          <w:szCs w:val="28"/>
        </w:rPr>
        <w:t>и</w:t>
      </w:r>
      <w:r w:rsidRPr="001D27AD">
        <w:rPr>
          <w:rFonts w:ascii="Times New Roman" w:hAnsi="Times New Roman"/>
          <w:sz w:val="28"/>
          <w:szCs w:val="28"/>
        </w:rPr>
        <w:t>ческих отходов, радиационных источников излучения».</w:t>
      </w:r>
    </w:p>
    <w:p w:rsidR="003A7D99" w:rsidRPr="001D27AD" w:rsidRDefault="003A7D99" w:rsidP="00DE2C57">
      <w:pPr>
        <w:pStyle w:val="afffffa"/>
        <w:ind w:firstLine="709"/>
        <w:jc w:val="both"/>
        <w:rPr>
          <w:rFonts w:ascii="Times New Roman" w:hAnsi="Times New Roman"/>
          <w:sz w:val="28"/>
          <w:szCs w:val="28"/>
        </w:rPr>
      </w:pPr>
      <w:r w:rsidRPr="001D27AD">
        <w:rPr>
          <w:rFonts w:ascii="Times New Roman" w:hAnsi="Times New Roman"/>
          <w:sz w:val="28"/>
          <w:szCs w:val="28"/>
        </w:rPr>
        <w:t>В рамках данного мероприятия запланировано хранение и утилизация бесхозных биологических отходов, радиационных источников излучения                   (в случае обнаружения).</w:t>
      </w:r>
    </w:p>
    <w:p w:rsidR="003A7D99" w:rsidRPr="001D27AD" w:rsidRDefault="003A7D99" w:rsidP="00DE2C57">
      <w:pPr>
        <w:autoSpaceDE w:val="0"/>
        <w:autoSpaceDN w:val="0"/>
        <w:adjustRightInd w:val="0"/>
        <w:ind w:firstLine="709"/>
        <w:jc w:val="both"/>
      </w:pPr>
      <w:r w:rsidRPr="001D27AD">
        <w:t>1.5. «Изготовление памяток, листовок и другой наглядной агитации              по предотвращению чрезвычайных происшествий на территории района».</w:t>
      </w:r>
    </w:p>
    <w:p w:rsidR="003A7D99" w:rsidRPr="001D27AD" w:rsidRDefault="003A7D99" w:rsidP="00DE2C57">
      <w:pPr>
        <w:autoSpaceDE w:val="0"/>
        <w:autoSpaceDN w:val="0"/>
        <w:adjustRightInd w:val="0"/>
        <w:ind w:firstLine="709"/>
        <w:jc w:val="both"/>
      </w:pPr>
      <w:r w:rsidRPr="001D27AD">
        <w:t>В рамках данного мероприятия запланировано приобретение полиграф</w:t>
      </w:r>
      <w:r w:rsidRPr="001D27AD">
        <w:t>и</w:t>
      </w:r>
      <w:r w:rsidRPr="001D27AD">
        <w:t>ческой продукции по предотвращению чрезвычайных происшествий на терр</w:t>
      </w:r>
      <w:r w:rsidRPr="001D27AD">
        <w:t>и</w:t>
      </w:r>
      <w:r w:rsidRPr="001D27AD">
        <w:t>тории района.</w:t>
      </w:r>
    </w:p>
    <w:p w:rsidR="003A7D99" w:rsidRPr="001D27AD" w:rsidRDefault="003A7D99" w:rsidP="00DE2C57">
      <w:pPr>
        <w:ind w:firstLine="709"/>
        <w:jc w:val="both"/>
        <w:rPr>
          <w:u w:val="single"/>
        </w:rPr>
      </w:pPr>
      <w:r w:rsidRPr="001D27AD">
        <w:t>1.6. «Мероприятия по обеспечению безопасности граждан на водных об</w:t>
      </w:r>
      <w:r w:rsidRPr="001D27AD">
        <w:t>ъ</w:t>
      </w:r>
      <w:r w:rsidRPr="001D27AD">
        <w:t>ектах».</w:t>
      </w:r>
    </w:p>
    <w:p w:rsidR="003A7D99" w:rsidRPr="001D27AD" w:rsidRDefault="003A7D99" w:rsidP="00DE2C57">
      <w:pPr>
        <w:ind w:firstLine="709"/>
        <w:jc w:val="both"/>
      </w:pPr>
      <w:r w:rsidRPr="001D27AD">
        <w:t>В рамках данного мероприятия запланировано изготовление продукции по агитации и пропаганде безопасности людей на воде, а также средств спас</w:t>
      </w:r>
      <w:r w:rsidRPr="001D27AD">
        <w:t>е</w:t>
      </w:r>
      <w:r w:rsidRPr="001D27AD">
        <w:t xml:space="preserve">ния людей на воде. </w:t>
      </w:r>
    </w:p>
    <w:p w:rsidR="003A7D99" w:rsidRPr="001D27AD" w:rsidRDefault="003A7D99" w:rsidP="00DE2C57">
      <w:pPr>
        <w:ind w:firstLine="709"/>
        <w:jc w:val="both"/>
      </w:pPr>
      <w:r w:rsidRPr="001D27AD">
        <w:t>1.7. «Мероприятия по созданию общественных спасательных постов             в местах массового отдыха людей на водных объектах в городских поселениях Излучинск и Новоаганск».</w:t>
      </w:r>
    </w:p>
    <w:p w:rsidR="003A7D99" w:rsidRPr="001D27AD" w:rsidRDefault="003A7D99" w:rsidP="00DE2C57">
      <w:pPr>
        <w:ind w:firstLine="709"/>
        <w:jc w:val="both"/>
      </w:pPr>
      <w:r w:rsidRPr="001D27AD">
        <w:lastRenderedPageBreak/>
        <w:t>В рамках данного мероприятия запланировано:</w:t>
      </w:r>
    </w:p>
    <w:p w:rsidR="003A7D99" w:rsidRPr="001D27AD" w:rsidRDefault="003A7D99" w:rsidP="00DE2C57">
      <w:pPr>
        <w:ind w:firstLine="709"/>
        <w:jc w:val="both"/>
      </w:pPr>
      <w:r w:rsidRPr="001D27AD">
        <w:t>подготовка общественных спасателей;</w:t>
      </w:r>
    </w:p>
    <w:p w:rsidR="003A7D99" w:rsidRPr="001D27AD" w:rsidRDefault="003A7D99" w:rsidP="00DE2C57">
      <w:pPr>
        <w:ind w:firstLine="709"/>
        <w:jc w:val="both"/>
      </w:pPr>
      <w:r w:rsidRPr="001D27AD">
        <w:t>пропаганда поведения в местах массового отдыха людей;</w:t>
      </w:r>
    </w:p>
    <w:p w:rsidR="003A7D99" w:rsidRPr="001D27AD" w:rsidRDefault="003A7D99" w:rsidP="00DE2C57">
      <w:pPr>
        <w:ind w:firstLine="709"/>
        <w:jc w:val="both"/>
      </w:pPr>
      <w:r w:rsidRPr="001D27AD">
        <w:t>оснащение спасательных постов наглядной агитацией и оборудованием.</w:t>
      </w:r>
    </w:p>
    <w:p w:rsidR="003A7D99" w:rsidRPr="001D27AD" w:rsidRDefault="003A7D99" w:rsidP="00DE2C57">
      <w:pPr>
        <w:ind w:firstLine="709"/>
        <w:jc w:val="both"/>
      </w:pPr>
      <w:r w:rsidRPr="001D27AD">
        <w:t>1.8. «Мероприятия по обеспечению безопасности граждан в зимний пер</w:t>
      </w:r>
      <w:r w:rsidRPr="001D27AD">
        <w:t>и</w:t>
      </w:r>
      <w:r w:rsidRPr="001D27AD">
        <w:t>од».</w:t>
      </w:r>
    </w:p>
    <w:p w:rsidR="003A7D99" w:rsidRPr="001D27AD" w:rsidRDefault="003A7D99" w:rsidP="00DE2C57">
      <w:pPr>
        <w:ind w:firstLine="709"/>
        <w:jc w:val="both"/>
      </w:pPr>
      <w:r w:rsidRPr="001D27AD">
        <w:t>В рамках данного мероприятия запланировано оперативное реагирование на чрезвычайное происшествие с гражданами, осуществляющими поездки                 на территории района, а также приобретение инвентаря для обогрева граждан.</w:t>
      </w:r>
    </w:p>
    <w:p w:rsidR="003A7D99" w:rsidRPr="001D27AD" w:rsidRDefault="003A7D99" w:rsidP="003A7D99">
      <w:pPr>
        <w:pStyle w:val="ConsPlusNormal"/>
        <w:ind w:firstLine="709"/>
        <w:jc w:val="center"/>
        <w:rPr>
          <w:rFonts w:ascii="Times New Roman" w:hAnsi="Times New Roman" w:cs="Times New Roman"/>
          <w:b/>
          <w:sz w:val="28"/>
          <w:szCs w:val="28"/>
        </w:rPr>
      </w:pPr>
    </w:p>
    <w:p w:rsidR="003A7D99" w:rsidRPr="001D27AD" w:rsidRDefault="003A7D99" w:rsidP="003A7D99">
      <w:pPr>
        <w:pStyle w:val="ConsPlusNormal"/>
        <w:ind w:firstLine="0"/>
        <w:jc w:val="center"/>
        <w:rPr>
          <w:rFonts w:ascii="Times New Roman" w:hAnsi="Times New Roman" w:cs="Times New Roman"/>
          <w:b/>
          <w:sz w:val="28"/>
          <w:szCs w:val="28"/>
        </w:rPr>
      </w:pPr>
      <w:r w:rsidRPr="001D27AD">
        <w:rPr>
          <w:rFonts w:ascii="Times New Roman" w:hAnsi="Times New Roman" w:cs="Times New Roman"/>
          <w:b/>
          <w:sz w:val="28"/>
          <w:szCs w:val="28"/>
          <w:lang w:val="en-US"/>
        </w:rPr>
        <w:t>IV</w:t>
      </w:r>
      <w:r w:rsidRPr="001D27AD">
        <w:rPr>
          <w:rFonts w:ascii="Times New Roman" w:hAnsi="Times New Roman" w:cs="Times New Roman"/>
          <w:b/>
          <w:sz w:val="28"/>
          <w:szCs w:val="28"/>
        </w:rPr>
        <w:t>. Механизм реализации муниципальной программы</w:t>
      </w:r>
    </w:p>
    <w:p w:rsidR="003A7D99" w:rsidRPr="001D27AD" w:rsidRDefault="003A7D99" w:rsidP="003A7D99">
      <w:pPr>
        <w:widowControl w:val="0"/>
        <w:autoSpaceDE w:val="0"/>
        <w:autoSpaceDN w:val="0"/>
        <w:adjustRightInd w:val="0"/>
      </w:pPr>
    </w:p>
    <w:p w:rsidR="003A7D99" w:rsidRPr="001D27AD" w:rsidRDefault="003A7D99" w:rsidP="00DE2C57">
      <w:pPr>
        <w:ind w:firstLine="709"/>
        <w:jc w:val="both"/>
      </w:pPr>
      <w:r w:rsidRPr="001D27AD">
        <w:t>Муниципальная программа реализуется в соответствии с законодательс</w:t>
      </w:r>
      <w:r w:rsidRPr="001D27AD">
        <w:t>т</w:t>
      </w:r>
      <w:r w:rsidRPr="001D27AD">
        <w:t>вом Российской Федерации, Ханты-Мансийского автономного округа – Югры  и муниципальными правовыми актами района</w:t>
      </w:r>
    </w:p>
    <w:p w:rsidR="003A7D99" w:rsidRPr="001D27AD" w:rsidRDefault="003A7D99" w:rsidP="00DE2C57">
      <w:pPr>
        <w:ind w:firstLine="709"/>
        <w:jc w:val="both"/>
      </w:pPr>
      <w:r w:rsidRPr="001D27AD">
        <w:t>Механизм реализации муниципальной программы включает следующие элементы:</w:t>
      </w:r>
    </w:p>
    <w:p w:rsidR="003A7D99" w:rsidRPr="001D27AD" w:rsidRDefault="003A7D99" w:rsidP="00DE2C57">
      <w:pPr>
        <w:ind w:firstLine="709"/>
        <w:jc w:val="both"/>
      </w:pPr>
      <w:r w:rsidRPr="001D27AD">
        <w:t>разработку и принятие нормативных правовых актов, необходимых для выполнения муниципальной программы;</w:t>
      </w:r>
    </w:p>
    <w:p w:rsidR="003A7D99" w:rsidRPr="001D27AD" w:rsidRDefault="003A7D99" w:rsidP="00DE2C57">
      <w:pPr>
        <w:ind w:firstLine="709"/>
        <w:jc w:val="both"/>
      </w:pPr>
      <w:r w:rsidRPr="001D27AD">
        <w:t>совершенствование организационной структуры управления муниц</w:t>
      </w:r>
      <w:r w:rsidRPr="001D27AD">
        <w:t>и</w:t>
      </w:r>
      <w:r w:rsidRPr="001D27AD">
        <w:t>пальной программы с четким определением состава, функций, механизмов, к</w:t>
      </w:r>
      <w:r w:rsidRPr="001D27AD">
        <w:t>о</w:t>
      </w:r>
      <w:r w:rsidRPr="001D27AD">
        <w:t>ординации действий ответственного исполнителя и соисполнителей меропри</w:t>
      </w:r>
      <w:r w:rsidRPr="001D27AD">
        <w:t>я</w:t>
      </w:r>
      <w:r w:rsidRPr="001D27AD">
        <w:t>тий программы;</w:t>
      </w:r>
    </w:p>
    <w:p w:rsidR="003A7D99" w:rsidRPr="001D27AD" w:rsidRDefault="003A7D99" w:rsidP="00DE2C57">
      <w:pPr>
        <w:ind w:firstLine="709"/>
        <w:jc w:val="both"/>
      </w:pPr>
      <w:r w:rsidRPr="001D27AD">
        <w:t>ежегодную подготовку и уточнение перечня программных мероприятий на очередной финансовый год и на плановый период, уточнение затрат на ре</w:t>
      </w:r>
      <w:r w:rsidRPr="001D27AD">
        <w:t>а</w:t>
      </w:r>
      <w:r w:rsidRPr="001D27AD">
        <w:t>лизацию программных мероприятий;</w:t>
      </w:r>
    </w:p>
    <w:p w:rsidR="003A7D99" w:rsidRPr="001D27AD" w:rsidRDefault="003A7D99" w:rsidP="00DE2C57">
      <w:pPr>
        <w:ind w:firstLine="709"/>
        <w:jc w:val="both"/>
      </w:pPr>
      <w:r w:rsidRPr="001D27AD">
        <w:t>осуществление мониторинга и оценки результативности мероприятий, анализ и предоставление главе администрации района отчетов о реализации мероприятий муниципальной программы;</w:t>
      </w:r>
    </w:p>
    <w:p w:rsidR="003A7D99" w:rsidRPr="001D27AD" w:rsidRDefault="003A7D99" w:rsidP="00DE2C57">
      <w:pPr>
        <w:ind w:firstLine="709"/>
        <w:jc w:val="both"/>
      </w:pPr>
      <w:r w:rsidRPr="001D27AD">
        <w:t>утверждение расходов на муниципальную программу в соответствии               с предусмотренными мероприятиями;</w:t>
      </w:r>
    </w:p>
    <w:p w:rsidR="003A7D99" w:rsidRPr="001D27AD" w:rsidRDefault="003A7D99" w:rsidP="00DE2C57">
      <w:pPr>
        <w:ind w:firstLine="709"/>
        <w:jc w:val="both"/>
      </w:pPr>
      <w:r w:rsidRPr="001D27AD">
        <w:t>ежегодно в порядке, установленном нормативными правовыми актами администрации района, согласование уточненных показателей эффективности выполнения мероприятий муниципальной программы на соответствующий год;</w:t>
      </w:r>
    </w:p>
    <w:p w:rsidR="003A7D99" w:rsidRPr="001D27AD" w:rsidRDefault="003A7D99" w:rsidP="00DE2C57">
      <w:pPr>
        <w:ind w:firstLine="709"/>
        <w:jc w:val="both"/>
      </w:pPr>
      <w:r w:rsidRPr="001D27AD">
        <w:t>размещение в средствах массовой информации и на официальном веб-сайте администрации района информации о ходе и результатах реализации м</w:t>
      </w:r>
      <w:r w:rsidRPr="001D27AD">
        <w:t>у</w:t>
      </w:r>
      <w:r w:rsidRPr="001D27AD">
        <w:t>ниципальной программы.</w:t>
      </w:r>
    </w:p>
    <w:p w:rsidR="003A7D99" w:rsidRPr="001D27AD" w:rsidRDefault="003A7D99" w:rsidP="00DE2C57">
      <w:pPr>
        <w:ind w:firstLine="709"/>
        <w:jc w:val="both"/>
      </w:pPr>
      <w:r w:rsidRPr="001D27AD">
        <w:t>Управление и контроль за реализацией муниципальной программы ос</w:t>
      </w:r>
      <w:r w:rsidRPr="001D27AD">
        <w:t>у</w:t>
      </w:r>
      <w:r w:rsidRPr="001D27AD">
        <w:t>ществляет ответственный исполнитель программы – муниципальное казенное учреждение Нижневартовского района «Управление по делам гражданской обороны и чрезвычайным ситуациям».</w:t>
      </w:r>
    </w:p>
    <w:p w:rsidR="003A7D99" w:rsidRPr="001D27AD" w:rsidRDefault="003A7D99" w:rsidP="00DE2C57">
      <w:pPr>
        <w:ind w:firstLine="709"/>
        <w:jc w:val="both"/>
      </w:pPr>
      <w:r w:rsidRPr="001D27AD">
        <w:t>Ответственный исполнитель муниципальной программы реализует свои функции и полномочия в соответствии с законодательством Российской Фед</w:t>
      </w:r>
      <w:r w:rsidRPr="001D27AD">
        <w:t>е</w:t>
      </w:r>
      <w:r w:rsidRPr="001D27AD">
        <w:t>рации, Ханты-Мансийского автономного округа – Югры и муниципальными правовыми актами района.</w:t>
      </w:r>
    </w:p>
    <w:p w:rsidR="003A7D99" w:rsidRPr="001D27AD" w:rsidRDefault="003A7D99" w:rsidP="00DE2C57">
      <w:pPr>
        <w:ind w:firstLine="709"/>
        <w:jc w:val="both"/>
      </w:pPr>
      <w:r w:rsidRPr="001D27AD">
        <w:lastRenderedPageBreak/>
        <w:t>Текущее управление муниципальной программой осуществляет муниц</w:t>
      </w:r>
      <w:r w:rsidRPr="001D27AD">
        <w:t>и</w:t>
      </w:r>
      <w:r w:rsidRPr="001D27AD">
        <w:t>пальное казенное учреждение Нижневартовского района «Управление по делам гражданской обороны и чрезвычайным ситуациям».</w:t>
      </w:r>
    </w:p>
    <w:p w:rsidR="003A7D99" w:rsidRPr="001D27AD" w:rsidRDefault="003A7D99" w:rsidP="00DE2C57">
      <w:pPr>
        <w:ind w:firstLine="709"/>
        <w:jc w:val="both"/>
      </w:pPr>
      <w:r w:rsidRPr="001D27AD">
        <w:t>Директор муниципального казенного учреждения Нижневартовского района «Управление по делам гражданской обороны и чрезвычайным ситуац</w:t>
      </w:r>
      <w:r w:rsidRPr="001D27AD">
        <w:t>и</w:t>
      </w:r>
      <w:r w:rsidRPr="001D27AD">
        <w:t>ям» является руководителем муниципальной программы и несет ответстве</w:t>
      </w:r>
      <w:r w:rsidRPr="001D27AD">
        <w:t>н</w:t>
      </w:r>
      <w:r w:rsidRPr="001D27AD">
        <w:t>ность за реализацию и конечные результаты муниципальной программы, р</w:t>
      </w:r>
      <w:r w:rsidRPr="001D27AD">
        <w:t>а</w:t>
      </w:r>
      <w:r w:rsidRPr="001D27AD">
        <w:t>циональное использование выделяемых финансовых средств, определяет фо</w:t>
      </w:r>
      <w:r w:rsidRPr="001D27AD">
        <w:t>р</w:t>
      </w:r>
      <w:r w:rsidRPr="001D27AD">
        <w:t>мы и методы управления реализацией муниципальной программы.</w:t>
      </w:r>
    </w:p>
    <w:p w:rsidR="003A7D99" w:rsidRPr="001D27AD" w:rsidRDefault="003A7D99" w:rsidP="00DE2C57">
      <w:pPr>
        <w:ind w:firstLine="709"/>
        <w:jc w:val="both"/>
      </w:pPr>
      <w:r w:rsidRPr="001D27AD">
        <w:t>Муниципальное казенное учреждение Нижневартовского района «Упра</w:t>
      </w:r>
      <w:r w:rsidRPr="001D27AD">
        <w:t>в</w:t>
      </w:r>
      <w:r w:rsidRPr="001D27AD">
        <w:t>ление по делам гражданской обороны и чрезвычайным ситуациям»:</w:t>
      </w:r>
    </w:p>
    <w:p w:rsidR="003A7D99" w:rsidRPr="001D27AD" w:rsidRDefault="003A7D99" w:rsidP="00DE2C57">
      <w:pPr>
        <w:ind w:firstLine="709"/>
        <w:jc w:val="both"/>
      </w:pPr>
      <w:r w:rsidRPr="001D27AD">
        <w:t>разрабатывает в пределах своих полномочий муниципальные правовые акты, необходимые для выполнения муниципальной программы;</w:t>
      </w:r>
    </w:p>
    <w:p w:rsidR="003A7D99" w:rsidRPr="001D27AD" w:rsidRDefault="003A7D99" w:rsidP="00DE2C57">
      <w:pPr>
        <w:ind w:firstLine="709"/>
        <w:jc w:val="both"/>
      </w:pPr>
      <w:r w:rsidRPr="001D27AD">
        <w:t>передает при необходимости часть функций подведомственным учрежд</w:t>
      </w:r>
      <w:r w:rsidRPr="001D27AD">
        <w:t>е</w:t>
      </w:r>
      <w:r w:rsidRPr="001D27AD">
        <w:t>ниям (организациям), которым может передавать в установленном порядке часть своих функций;</w:t>
      </w:r>
    </w:p>
    <w:p w:rsidR="003A7D99" w:rsidRPr="001D27AD" w:rsidRDefault="003A7D99" w:rsidP="00DE2C57">
      <w:pPr>
        <w:ind w:firstLine="709"/>
        <w:jc w:val="both"/>
      </w:pPr>
      <w:r w:rsidRPr="001D27AD">
        <w:t>реализует мероприятия муниципальной программы в администрации района;</w:t>
      </w:r>
    </w:p>
    <w:p w:rsidR="003A7D99" w:rsidRPr="001D27AD" w:rsidRDefault="003A7D99" w:rsidP="00DE2C57">
      <w:pPr>
        <w:ind w:firstLine="709"/>
        <w:jc w:val="both"/>
      </w:pPr>
      <w:r w:rsidRPr="001D27AD">
        <w:t>подготавливает и уточняет перечень программных мероприятий на оч</w:t>
      </w:r>
      <w:r w:rsidRPr="001D27AD">
        <w:t>е</w:t>
      </w:r>
      <w:r w:rsidRPr="001D27AD">
        <w:t>редной финансовый год и плановый период, уточняет затраты по программным мероприятиям, а также механизмы реализации муниципальной программы;</w:t>
      </w:r>
    </w:p>
    <w:p w:rsidR="003A7D99" w:rsidRPr="001D27AD" w:rsidRDefault="003A7D99" w:rsidP="00DE2C57">
      <w:pPr>
        <w:ind w:firstLine="709"/>
        <w:jc w:val="both"/>
      </w:pPr>
      <w:r w:rsidRPr="001D27AD">
        <w:t>контролирует целевое использование денежных средств и выполнение программных мероприятий.</w:t>
      </w:r>
    </w:p>
    <w:p w:rsidR="003A7D99" w:rsidRPr="001D27AD" w:rsidRDefault="003A7D99" w:rsidP="00DE2C57">
      <w:pPr>
        <w:ind w:firstLine="709"/>
        <w:jc w:val="both"/>
      </w:pPr>
      <w:r w:rsidRPr="001D27AD">
        <w:t>В целях обеспечения мониторинга и анализа хода реализации муниц</w:t>
      </w:r>
      <w:r w:rsidRPr="001D27AD">
        <w:t>и</w:t>
      </w:r>
      <w:r w:rsidRPr="001D27AD">
        <w:t>пальной программы ответственный исполнитель ежегодно согласовывает с к</w:t>
      </w:r>
      <w:r w:rsidRPr="001D27AD">
        <w:t>о</w:t>
      </w:r>
      <w:r w:rsidRPr="001D27AD">
        <w:t>митетом экономики администрации района, департаментом финансов админ</w:t>
      </w:r>
      <w:r w:rsidRPr="001D27AD">
        <w:t>и</w:t>
      </w:r>
      <w:r w:rsidRPr="001D27AD">
        <w:t>страции района уточненные показатели эффективности муниципальной пр</w:t>
      </w:r>
      <w:r w:rsidRPr="001D27AD">
        <w:t>о</w:t>
      </w:r>
      <w:r w:rsidRPr="001D27AD">
        <w:t>граммы на соответствующий год и отчитывается о ходе их выполнения. Кроме того, контроль за ходом реализации муниципальной программы может осущ</w:t>
      </w:r>
      <w:r w:rsidRPr="001D27AD">
        <w:t>е</w:t>
      </w:r>
      <w:r w:rsidRPr="001D27AD">
        <w:t>ствляться в процессе комплексных проверок с участием представителей адм</w:t>
      </w:r>
      <w:r w:rsidRPr="001D27AD">
        <w:t>и</w:t>
      </w:r>
      <w:r w:rsidRPr="001D27AD">
        <w:t>нистрации района и других уполномоченных органов. При этом обращается внимание на выполнение сроков реализации программных мероприятий, на ц</w:t>
      </w:r>
      <w:r w:rsidRPr="001D27AD">
        <w:t>е</w:t>
      </w:r>
      <w:r w:rsidRPr="001D27AD">
        <w:t>левое и эффективное использование средств, на достижение непосредственных и конечных результатов реализации муниципальной программы. Целевые пок</w:t>
      </w:r>
      <w:r w:rsidRPr="001D27AD">
        <w:t>а</w:t>
      </w:r>
      <w:r w:rsidRPr="001D27AD">
        <w:t>затели, характеризующие результаты реализации муниципальной программы, приведены в приложении 1 к муниципальной программе.</w:t>
      </w:r>
    </w:p>
    <w:p w:rsidR="003A7D99" w:rsidRPr="001D27AD" w:rsidRDefault="003A7D99" w:rsidP="00DE2C57">
      <w:pPr>
        <w:ind w:firstLine="709"/>
        <w:jc w:val="both"/>
      </w:pPr>
      <w:r w:rsidRPr="001D27AD">
        <w:t>Соисполнителями муниципальной программы являются управление кул</w:t>
      </w:r>
      <w:r w:rsidRPr="001D27AD">
        <w:t>ь</w:t>
      </w:r>
      <w:r w:rsidRPr="001D27AD">
        <w:t>туры администрации района, отдел по физической культуре и спорту админ</w:t>
      </w:r>
      <w:r w:rsidRPr="001D27AD">
        <w:t>и</w:t>
      </w:r>
      <w:r w:rsidRPr="001D27AD">
        <w:t>страции района, муниципальное казенное учреждение «Управление капитал</w:t>
      </w:r>
      <w:r w:rsidRPr="001D27AD">
        <w:t>ь</w:t>
      </w:r>
      <w:r w:rsidRPr="001D27AD">
        <w:t>ного строительства по застройке Нижневартовского района», муниципальное бюджетное учреждение «Учреждение по материально-техническому обеспеч</w:t>
      </w:r>
      <w:r w:rsidRPr="001D27AD">
        <w:t>е</w:t>
      </w:r>
      <w:r w:rsidRPr="001D27AD">
        <w:t>нию деятельности местного самоуправления», администрации городских пос</w:t>
      </w:r>
      <w:r w:rsidRPr="001D27AD">
        <w:t>е</w:t>
      </w:r>
      <w:r w:rsidRPr="001D27AD">
        <w:t>лений Излучинск и Новоаганск и юридические лица, осуществляющие работы</w:t>
      </w:r>
      <w:r w:rsidR="00DE2C57">
        <w:t xml:space="preserve">  </w:t>
      </w:r>
      <w:r w:rsidRPr="001D27AD">
        <w:t xml:space="preserve"> в соответствии с договорами подряда.</w:t>
      </w:r>
    </w:p>
    <w:p w:rsidR="003A7D99" w:rsidRPr="001D27AD" w:rsidRDefault="003A7D99" w:rsidP="00DE2C57">
      <w:pPr>
        <w:ind w:firstLine="709"/>
        <w:jc w:val="both"/>
      </w:pPr>
      <w:r w:rsidRPr="001D27AD">
        <w:lastRenderedPageBreak/>
        <w:t>Соисполнители муниципальной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муниципальной программы.</w:t>
      </w:r>
    </w:p>
    <w:p w:rsidR="003A7D99" w:rsidRPr="001D27AD" w:rsidRDefault="003A7D99" w:rsidP="00DE2C57">
      <w:pPr>
        <w:ind w:firstLine="709"/>
        <w:jc w:val="both"/>
      </w:pPr>
      <w:r w:rsidRPr="001D27AD">
        <w:t>После утверждения муниципальной программы муниципальное казенное учреждение «Управление капитального строительства по застройке Нижнева</w:t>
      </w:r>
      <w:r w:rsidRPr="001D27AD">
        <w:t>р</w:t>
      </w:r>
      <w:r w:rsidRPr="001D27AD">
        <w:t>товского района» в установленном порядке инициирует размещение муниц</w:t>
      </w:r>
      <w:r w:rsidRPr="001D27AD">
        <w:t>и</w:t>
      </w:r>
      <w:r w:rsidRPr="001D27AD">
        <w:t>пальных заказов на закупку товаров, выполнение работ или оказание услуг, н</w:t>
      </w:r>
      <w:r w:rsidRPr="001D27AD">
        <w:t>е</w:t>
      </w:r>
      <w:r w:rsidRPr="001D27AD">
        <w:t>обходимых для реализации муниципальной программы.</w:t>
      </w:r>
    </w:p>
    <w:p w:rsidR="003A7D99" w:rsidRPr="001D27AD" w:rsidRDefault="003A7D99" w:rsidP="00DE2C57">
      <w:pPr>
        <w:ind w:firstLine="709"/>
        <w:jc w:val="both"/>
      </w:pPr>
      <w:r w:rsidRPr="001D27AD">
        <w:t>Для своевременной корректировки муниципальной программы субъекты бюджетного планирования (управление культуры администрации района, отдел по физической культуре и спорту администрации района, муниципальное к</w:t>
      </w:r>
      <w:r w:rsidRPr="001D27AD">
        <w:t>а</w:t>
      </w:r>
      <w:r w:rsidRPr="001D27AD">
        <w:t>зенное учреждение «Управление капитального строительства по застройке Нижневартовского района», муниципальное бюджетное учреждение «Учре</w:t>
      </w:r>
      <w:r w:rsidRPr="001D27AD">
        <w:t>ж</w:t>
      </w:r>
      <w:r w:rsidRPr="001D27AD">
        <w:t>дение по материально-техническому обеспечению деятельности местного с</w:t>
      </w:r>
      <w:r w:rsidRPr="001D27AD">
        <w:t>а</w:t>
      </w:r>
      <w:r w:rsidRPr="001D27AD">
        <w:t>моуправления») при получении предписаний отдела надзорной деятельности по Нижневартовскому району подают соответствующие данные в муниципальное казенное учреждение Нижневартовского района «Управление по делам гра</w:t>
      </w:r>
      <w:r w:rsidRPr="001D27AD">
        <w:t>ж</w:t>
      </w:r>
      <w:r w:rsidRPr="001D27AD">
        <w:t>данской обороны и чрезвычайным ситуациям» для уточнения и внесения изм</w:t>
      </w:r>
      <w:r w:rsidRPr="001D27AD">
        <w:t>е</w:t>
      </w:r>
      <w:r w:rsidRPr="001D27AD">
        <w:t>нений в программные мероприятия.</w:t>
      </w:r>
    </w:p>
    <w:p w:rsidR="003A7D99" w:rsidRPr="001D27AD" w:rsidRDefault="003A7D99" w:rsidP="00DE2C57">
      <w:pPr>
        <w:ind w:firstLine="709"/>
        <w:jc w:val="both"/>
      </w:pPr>
      <w:r w:rsidRPr="001D27AD">
        <w:t>Для обеспечения контроля и анализа хода реализации муниципальной программы ответственный исполнитель:</w:t>
      </w:r>
    </w:p>
    <w:p w:rsidR="003A7D99" w:rsidRPr="001D27AD" w:rsidRDefault="003A7D99" w:rsidP="00DE2C57">
      <w:pPr>
        <w:ind w:firstLine="709"/>
        <w:jc w:val="both"/>
      </w:pPr>
      <w:r w:rsidRPr="001D27AD">
        <w:t>ежемесячно, в срок до 05-го числа каждого месяца, следующего за отче</w:t>
      </w:r>
      <w:r w:rsidRPr="001D27AD">
        <w:t>т</w:t>
      </w:r>
      <w:r w:rsidRPr="001D27AD">
        <w:t>ным, представляет в комитет экономики администрации района информацию           о реализации муниципальной программы и использовании финансовых средств;</w:t>
      </w:r>
    </w:p>
    <w:p w:rsidR="003A7D99" w:rsidRPr="001D27AD" w:rsidRDefault="003A7D99" w:rsidP="00DE2C57">
      <w:pPr>
        <w:ind w:firstLine="709"/>
        <w:jc w:val="both"/>
      </w:pPr>
      <w:r w:rsidRPr="001D27AD">
        <w:t>ежегодно, до 25-го января года, следующего за отчетным годом, в соо</w:t>
      </w:r>
      <w:r w:rsidRPr="001D27AD">
        <w:t>т</w:t>
      </w:r>
      <w:r w:rsidRPr="001D27AD">
        <w:t>ветствии с порядком проведения критериев ежегодной оценки реализации м</w:t>
      </w:r>
      <w:r w:rsidRPr="001D27AD">
        <w:t>у</w:t>
      </w:r>
      <w:r w:rsidRPr="001D27AD">
        <w:t>ниципальной программы района предоставляет в комитет экономики админ</w:t>
      </w:r>
      <w:r w:rsidRPr="001D27AD">
        <w:t>и</w:t>
      </w:r>
      <w:r w:rsidRPr="001D27AD">
        <w:t>страции района отчет о ходе реализации муниципальной программы;</w:t>
      </w:r>
    </w:p>
    <w:p w:rsidR="003A7D99" w:rsidRPr="001D27AD" w:rsidRDefault="003A7D99" w:rsidP="00DE2C57">
      <w:pPr>
        <w:ind w:firstLine="709"/>
        <w:jc w:val="both"/>
      </w:pPr>
      <w:r w:rsidRPr="001D27AD">
        <w:t>согласовывает с комитетом экономики администрации района уточне</w:t>
      </w:r>
      <w:r w:rsidRPr="001D27AD">
        <w:t>н</w:t>
      </w:r>
      <w:r w:rsidRPr="001D27AD">
        <w:t>ные показатели эффективности выполнения мероприятий муниципальной пр</w:t>
      </w:r>
      <w:r w:rsidRPr="001D27AD">
        <w:t>о</w:t>
      </w:r>
      <w:r w:rsidRPr="001D27AD">
        <w:t>граммы на соответствующий год.</w:t>
      </w:r>
    </w:p>
    <w:p w:rsidR="003A7D99" w:rsidRPr="001D27AD" w:rsidRDefault="003A7D99" w:rsidP="00DE2C57">
      <w:pPr>
        <w:ind w:firstLine="709"/>
        <w:jc w:val="both"/>
      </w:pPr>
      <w:r w:rsidRPr="001D27AD">
        <w:t>Контроль за исполнением муниципальной программы осуществляет глава администрации района.</w:t>
      </w:r>
    </w:p>
    <w:p w:rsidR="003A7D99" w:rsidRPr="001D27AD" w:rsidRDefault="003A7D99" w:rsidP="003A7D99">
      <w:pPr>
        <w:widowControl w:val="0"/>
        <w:autoSpaceDE w:val="0"/>
        <w:autoSpaceDN w:val="0"/>
        <w:adjustRightInd w:val="0"/>
        <w:ind w:firstLine="709"/>
        <w:jc w:val="both"/>
      </w:pPr>
    </w:p>
    <w:p w:rsidR="003A7D99" w:rsidRPr="001D27AD" w:rsidRDefault="003A7D99" w:rsidP="003A7D99">
      <w:pPr>
        <w:tabs>
          <w:tab w:val="left" w:pos="720"/>
        </w:tabs>
        <w:jc w:val="center"/>
        <w:rPr>
          <w:b/>
        </w:rPr>
      </w:pPr>
    </w:p>
    <w:p w:rsidR="003A7D99" w:rsidRPr="001D27AD" w:rsidRDefault="003A7D99" w:rsidP="003A7D99">
      <w:pPr>
        <w:tabs>
          <w:tab w:val="left" w:pos="720"/>
        </w:tabs>
        <w:jc w:val="center"/>
        <w:rPr>
          <w:b/>
        </w:rPr>
      </w:pPr>
    </w:p>
    <w:p w:rsidR="003A7D99" w:rsidRPr="001D27AD" w:rsidRDefault="003A7D99" w:rsidP="003A7D99">
      <w:pPr>
        <w:tabs>
          <w:tab w:val="left" w:pos="720"/>
        </w:tabs>
        <w:jc w:val="center"/>
        <w:rPr>
          <w:b/>
        </w:rPr>
      </w:pPr>
    </w:p>
    <w:p w:rsidR="003A7D99" w:rsidRPr="001D27AD" w:rsidRDefault="003A7D99" w:rsidP="003A7D99">
      <w:pPr>
        <w:tabs>
          <w:tab w:val="left" w:pos="720"/>
        </w:tabs>
        <w:jc w:val="center"/>
        <w:rPr>
          <w:b/>
        </w:rPr>
      </w:pPr>
    </w:p>
    <w:p w:rsidR="003A7D99" w:rsidRPr="001D27AD" w:rsidRDefault="003A7D99" w:rsidP="003A7D99">
      <w:pPr>
        <w:tabs>
          <w:tab w:val="left" w:pos="720"/>
        </w:tabs>
        <w:jc w:val="center"/>
        <w:rPr>
          <w:b/>
        </w:rPr>
      </w:pPr>
    </w:p>
    <w:p w:rsidR="003A7D99" w:rsidRPr="001D27AD" w:rsidRDefault="003A7D99" w:rsidP="003A7D99">
      <w:pPr>
        <w:tabs>
          <w:tab w:val="left" w:pos="720"/>
        </w:tabs>
        <w:jc w:val="center"/>
        <w:rPr>
          <w:b/>
        </w:rPr>
        <w:sectPr w:rsidR="003A7D99" w:rsidRPr="001D27AD" w:rsidSect="003A7D99">
          <w:headerReference w:type="default" r:id="rId9"/>
          <w:pgSz w:w="11906" w:h="16838"/>
          <w:pgMar w:top="1134" w:right="567" w:bottom="1134" w:left="1701" w:header="709" w:footer="709" w:gutter="0"/>
          <w:cols w:space="708"/>
          <w:docGrid w:linePitch="360"/>
        </w:sectPr>
      </w:pPr>
    </w:p>
    <w:p w:rsidR="003A7D99" w:rsidRPr="001D27AD" w:rsidRDefault="003A7D99" w:rsidP="003A7D99">
      <w:pPr>
        <w:ind w:left="10206" w:right="110"/>
        <w:jc w:val="both"/>
      </w:pPr>
      <w:r w:rsidRPr="001D27AD">
        <w:lastRenderedPageBreak/>
        <w:t>Приложение 1 к муниципальной программе «</w:t>
      </w:r>
      <w:r w:rsidRPr="001D27AD">
        <w:rPr>
          <w:bCs/>
        </w:rPr>
        <w:t>Защита населения и территорий от чрезвычайных с</w:t>
      </w:r>
      <w:r w:rsidRPr="001D27AD">
        <w:rPr>
          <w:bCs/>
        </w:rPr>
        <w:t>и</w:t>
      </w:r>
      <w:r w:rsidRPr="001D27AD">
        <w:rPr>
          <w:bCs/>
        </w:rPr>
        <w:t>туаций, обеспечение пожарной безопасности в Нижневартовском районе на 2014−2016 годы</w:t>
      </w:r>
      <w:r w:rsidRPr="001D27AD">
        <w:t>»</w:t>
      </w:r>
    </w:p>
    <w:p w:rsidR="003A7D99" w:rsidRPr="00DE2C57" w:rsidRDefault="003A7D99" w:rsidP="003A7D99">
      <w:pPr>
        <w:autoSpaceDE w:val="0"/>
        <w:autoSpaceDN w:val="0"/>
        <w:adjustRightInd w:val="0"/>
        <w:ind w:right="-31"/>
        <w:jc w:val="center"/>
        <w:rPr>
          <w:bCs/>
          <w:iCs/>
          <w:color w:val="000000"/>
          <w:sz w:val="24"/>
        </w:rPr>
      </w:pPr>
    </w:p>
    <w:p w:rsidR="003A7D99" w:rsidRPr="001D27AD" w:rsidRDefault="003A7D99" w:rsidP="003A7D99">
      <w:pPr>
        <w:autoSpaceDE w:val="0"/>
        <w:autoSpaceDN w:val="0"/>
        <w:adjustRightInd w:val="0"/>
        <w:ind w:right="-31"/>
        <w:jc w:val="center"/>
        <w:rPr>
          <w:bCs/>
          <w:iCs/>
          <w:color w:val="000000"/>
        </w:rPr>
      </w:pPr>
    </w:p>
    <w:p w:rsidR="003A7D99" w:rsidRPr="001D27AD" w:rsidRDefault="003A7D99" w:rsidP="003A7D99">
      <w:pPr>
        <w:autoSpaceDE w:val="0"/>
        <w:autoSpaceDN w:val="0"/>
        <w:adjustRightInd w:val="0"/>
        <w:ind w:right="-31"/>
        <w:jc w:val="center"/>
        <w:rPr>
          <w:b/>
          <w:bCs/>
          <w:iCs/>
          <w:color w:val="000000"/>
        </w:rPr>
      </w:pPr>
      <w:r w:rsidRPr="001D27AD">
        <w:rPr>
          <w:b/>
          <w:bCs/>
          <w:iCs/>
          <w:color w:val="000000"/>
        </w:rPr>
        <w:t>Целевые показатели муниципальной программы</w:t>
      </w:r>
    </w:p>
    <w:p w:rsidR="003A7D99" w:rsidRPr="001D27AD" w:rsidRDefault="003A7D99" w:rsidP="003A7D99">
      <w:pPr>
        <w:autoSpaceDE w:val="0"/>
        <w:autoSpaceDN w:val="0"/>
        <w:adjustRightInd w:val="0"/>
        <w:ind w:right="-31"/>
        <w:jc w:val="center"/>
        <w:rPr>
          <w:b/>
        </w:rPr>
      </w:pPr>
      <w:r w:rsidRPr="001D27AD">
        <w:rPr>
          <w:b/>
          <w:bCs/>
          <w:iCs/>
          <w:color w:val="000000"/>
        </w:rPr>
        <w:t>«</w:t>
      </w:r>
      <w:r w:rsidRPr="001D27AD">
        <w:rPr>
          <w:b/>
        </w:rPr>
        <w:t xml:space="preserve">Защита населения и территорий от чрезвычайных ситуаций, обеспечение пожарной безопасности </w:t>
      </w:r>
    </w:p>
    <w:p w:rsidR="003A7D99" w:rsidRPr="001D27AD" w:rsidRDefault="003A7D99" w:rsidP="003A7D99">
      <w:pPr>
        <w:autoSpaceDE w:val="0"/>
        <w:autoSpaceDN w:val="0"/>
        <w:adjustRightInd w:val="0"/>
        <w:ind w:right="-31"/>
        <w:jc w:val="center"/>
        <w:rPr>
          <w:b/>
          <w:bCs/>
          <w:iCs/>
          <w:color w:val="000000"/>
        </w:rPr>
      </w:pPr>
      <w:r w:rsidRPr="001D27AD">
        <w:rPr>
          <w:b/>
        </w:rPr>
        <w:t>в Нижневартовском районе на 2014−2016 годы</w:t>
      </w:r>
      <w:r w:rsidRPr="001D27AD">
        <w:rPr>
          <w:b/>
          <w:bCs/>
          <w:iCs/>
          <w:color w:val="000000"/>
        </w:rPr>
        <w:t>»</w:t>
      </w:r>
    </w:p>
    <w:p w:rsidR="003A7D99" w:rsidRPr="001D27AD" w:rsidRDefault="003A7D99" w:rsidP="003A7D99">
      <w:pPr>
        <w:autoSpaceDE w:val="0"/>
        <w:autoSpaceDN w:val="0"/>
        <w:adjustRightInd w:val="0"/>
        <w:ind w:right="-31"/>
        <w:jc w:val="center"/>
        <w:rPr>
          <w:bCs/>
          <w:iCs/>
          <w:color w:val="000000"/>
          <w:sz w:val="24"/>
          <w:szCs w:val="24"/>
        </w:rPr>
      </w:pPr>
    </w:p>
    <w:tbl>
      <w:tblPr>
        <w:tblStyle w:val="1fff4"/>
        <w:tblW w:w="14709" w:type="dxa"/>
        <w:tblLayout w:type="fixed"/>
        <w:tblLook w:val="04A0"/>
      </w:tblPr>
      <w:tblGrid>
        <w:gridCol w:w="568"/>
        <w:gridCol w:w="5636"/>
        <w:gridCol w:w="1559"/>
        <w:gridCol w:w="1559"/>
        <w:gridCol w:w="1418"/>
        <w:gridCol w:w="1417"/>
        <w:gridCol w:w="2552"/>
      </w:tblGrid>
      <w:tr w:rsidR="003A7D99" w:rsidRPr="001D27AD" w:rsidTr="003A7D99">
        <w:trPr>
          <w:trHeight w:val="522"/>
        </w:trPr>
        <w:tc>
          <w:tcPr>
            <w:tcW w:w="568" w:type="dxa"/>
            <w:vMerge w:val="restart"/>
            <w:hideMark/>
          </w:tcPr>
          <w:p w:rsidR="003A7D99" w:rsidRPr="001D27AD" w:rsidRDefault="003A7D99" w:rsidP="003A7D99">
            <w:pPr>
              <w:jc w:val="center"/>
              <w:rPr>
                <w:b/>
                <w:bCs/>
                <w:color w:val="000000"/>
                <w:sz w:val="24"/>
                <w:szCs w:val="24"/>
              </w:rPr>
            </w:pPr>
            <w:r w:rsidRPr="001D27AD">
              <w:rPr>
                <w:b/>
                <w:bCs/>
                <w:color w:val="000000"/>
                <w:sz w:val="24"/>
                <w:szCs w:val="24"/>
              </w:rPr>
              <w:t xml:space="preserve">№ </w:t>
            </w:r>
            <w:r w:rsidRPr="001D27AD">
              <w:rPr>
                <w:b/>
                <w:bCs/>
                <w:color w:val="000000"/>
                <w:sz w:val="24"/>
                <w:szCs w:val="24"/>
              </w:rPr>
              <w:br/>
              <w:t>п/п</w:t>
            </w:r>
          </w:p>
        </w:tc>
        <w:tc>
          <w:tcPr>
            <w:tcW w:w="5636" w:type="dxa"/>
            <w:vMerge w:val="restart"/>
            <w:hideMark/>
          </w:tcPr>
          <w:p w:rsidR="003A7D99" w:rsidRPr="001D27AD" w:rsidRDefault="003A7D99" w:rsidP="003A7D99">
            <w:pPr>
              <w:jc w:val="center"/>
              <w:rPr>
                <w:b/>
                <w:bCs/>
                <w:color w:val="000000"/>
                <w:sz w:val="24"/>
                <w:szCs w:val="24"/>
              </w:rPr>
            </w:pPr>
            <w:r w:rsidRPr="001D27AD">
              <w:rPr>
                <w:b/>
                <w:bCs/>
                <w:color w:val="000000"/>
                <w:sz w:val="24"/>
                <w:szCs w:val="24"/>
              </w:rPr>
              <w:t>Наименование показателей</w:t>
            </w:r>
          </w:p>
          <w:p w:rsidR="003A7D99" w:rsidRPr="001D27AD" w:rsidRDefault="003A7D99" w:rsidP="003A7D99">
            <w:pPr>
              <w:jc w:val="center"/>
              <w:rPr>
                <w:b/>
                <w:bCs/>
                <w:color w:val="000000"/>
                <w:sz w:val="24"/>
                <w:szCs w:val="24"/>
              </w:rPr>
            </w:pPr>
            <w:r w:rsidRPr="001D27AD">
              <w:rPr>
                <w:b/>
                <w:bCs/>
                <w:color w:val="000000"/>
                <w:sz w:val="24"/>
                <w:szCs w:val="24"/>
              </w:rPr>
              <w:t>результатов</w:t>
            </w:r>
          </w:p>
        </w:tc>
        <w:tc>
          <w:tcPr>
            <w:tcW w:w="1559" w:type="dxa"/>
            <w:vMerge w:val="restart"/>
          </w:tcPr>
          <w:p w:rsidR="003A7D99" w:rsidRPr="001D27AD" w:rsidRDefault="003A7D99" w:rsidP="003A7D99">
            <w:pPr>
              <w:jc w:val="center"/>
              <w:rPr>
                <w:b/>
                <w:bCs/>
                <w:color w:val="000000"/>
                <w:sz w:val="24"/>
                <w:szCs w:val="24"/>
              </w:rPr>
            </w:pPr>
            <w:r w:rsidRPr="001D27AD">
              <w:rPr>
                <w:b/>
                <w:bCs/>
                <w:color w:val="000000"/>
                <w:sz w:val="24"/>
                <w:szCs w:val="24"/>
              </w:rPr>
              <w:t xml:space="preserve">Базовый </w:t>
            </w:r>
          </w:p>
          <w:p w:rsidR="003A7D99" w:rsidRPr="001D27AD" w:rsidRDefault="003A7D99" w:rsidP="003A7D99">
            <w:pPr>
              <w:jc w:val="center"/>
              <w:rPr>
                <w:b/>
                <w:bCs/>
                <w:color w:val="000000"/>
                <w:sz w:val="24"/>
                <w:szCs w:val="24"/>
              </w:rPr>
            </w:pPr>
            <w:r w:rsidRPr="001D27AD">
              <w:rPr>
                <w:b/>
                <w:bCs/>
                <w:color w:val="000000"/>
                <w:sz w:val="24"/>
                <w:szCs w:val="24"/>
              </w:rPr>
              <w:t xml:space="preserve">показатель </w:t>
            </w:r>
          </w:p>
          <w:p w:rsidR="003A7D99" w:rsidRPr="001D27AD" w:rsidRDefault="003A7D99" w:rsidP="003A7D99">
            <w:pPr>
              <w:jc w:val="center"/>
              <w:rPr>
                <w:b/>
                <w:bCs/>
                <w:color w:val="000000"/>
                <w:sz w:val="24"/>
                <w:szCs w:val="24"/>
              </w:rPr>
            </w:pPr>
            <w:r w:rsidRPr="001D27AD">
              <w:rPr>
                <w:b/>
                <w:bCs/>
                <w:color w:val="000000"/>
                <w:sz w:val="24"/>
                <w:szCs w:val="24"/>
              </w:rPr>
              <w:t xml:space="preserve">на начало </w:t>
            </w:r>
          </w:p>
          <w:p w:rsidR="003A7D99" w:rsidRPr="001D27AD" w:rsidRDefault="003A7D99" w:rsidP="003A7D99">
            <w:pPr>
              <w:jc w:val="center"/>
              <w:rPr>
                <w:b/>
                <w:bCs/>
                <w:color w:val="000000"/>
                <w:sz w:val="24"/>
                <w:szCs w:val="24"/>
              </w:rPr>
            </w:pPr>
            <w:r w:rsidRPr="001D27AD">
              <w:rPr>
                <w:b/>
                <w:bCs/>
                <w:color w:val="000000"/>
                <w:sz w:val="24"/>
                <w:szCs w:val="24"/>
              </w:rPr>
              <w:t xml:space="preserve">реализации </w:t>
            </w:r>
          </w:p>
          <w:p w:rsidR="003A7D99" w:rsidRPr="001D27AD" w:rsidRDefault="003A7D99" w:rsidP="003A7D99">
            <w:pPr>
              <w:jc w:val="center"/>
              <w:rPr>
                <w:b/>
                <w:bCs/>
                <w:color w:val="000000"/>
                <w:sz w:val="24"/>
                <w:szCs w:val="24"/>
              </w:rPr>
            </w:pPr>
            <w:r w:rsidRPr="001D27AD">
              <w:rPr>
                <w:b/>
                <w:bCs/>
                <w:color w:val="000000"/>
                <w:sz w:val="24"/>
                <w:szCs w:val="24"/>
              </w:rPr>
              <w:t>программы</w:t>
            </w:r>
          </w:p>
        </w:tc>
        <w:tc>
          <w:tcPr>
            <w:tcW w:w="6946" w:type="dxa"/>
            <w:gridSpan w:val="4"/>
            <w:vMerge w:val="restart"/>
            <w:noWrap/>
            <w:hideMark/>
          </w:tcPr>
          <w:p w:rsidR="003A7D99" w:rsidRPr="001D27AD" w:rsidRDefault="003A7D99" w:rsidP="003A7D99">
            <w:pPr>
              <w:jc w:val="center"/>
              <w:rPr>
                <w:b/>
                <w:bCs/>
                <w:color w:val="000000"/>
                <w:sz w:val="24"/>
                <w:szCs w:val="24"/>
              </w:rPr>
            </w:pPr>
            <w:r w:rsidRPr="001D27AD">
              <w:rPr>
                <w:b/>
                <w:bCs/>
                <w:color w:val="000000"/>
                <w:sz w:val="24"/>
                <w:szCs w:val="24"/>
              </w:rPr>
              <w:t>Значение показателя по годам</w:t>
            </w:r>
          </w:p>
        </w:tc>
      </w:tr>
      <w:tr w:rsidR="003A7D99" w:rsidRPr="001D27AD" w:rsidTr="003A7D99">
        <w:trPr>
          <w:trHeight w:val="522"/>
        </w:trPr>
        <w:tc>
          <w:tcPr>
            <w:tcW w:w="568" w:type="dxa"/>
            <w:vMerge/>
            <w:hideMark/>
          </w:tcPr>
          <w:p w:rsidR="003A7D99" w:rsidRPr="001D27AD" w:rsidRDefault="003A7D99" w:rsidP="003A7D99">
            <w:pPr>
              <w:jc w:val="both"/>
              <w:rPr>
                <w:b/>
                <w:bCs/>
                <w:color w:val="000000"/>
                <w:sz w:val="24"/>
                <w:szCs w:val="24"/>
              </w:rPr>
            </w:pPr>
          </w:p>
        </w:tc>
        <w:tc>
          <w:tcPr>
            <w:tcW w:w="5636" w:type="dxa"/>
            <w:vMerge/>
            <w:hideMark/>
          </w:tcPr>
          <w:p w:rsidR="003A7D99" w:rsidRPr="001D27AD" w:rsidRDefault="003A7D99" w:rsidP="003A7D99">
            <w:pPr>
              <w:jc w:val="both"/>
              <w:rPr>
                <w:b/>
                <w:bCs/>
                <w:color w:val="000000"/>
                <w:sz w:val="24"/>
                <w:szCs w:val="24"/>
              </w:rPr>
            </w:pPr>
          </w:p>
        </w:tc>
        <w:tc>
          <w:tcPr>
            <w:tcW w:w="1559" w:type="dxa"/>
            <w:vMerge/>
          </w:tcPr>
          <w:p w:rsidR="003A7D99" w:rsidRPr="001D27AD" w:rsidRDefault="003A7D99" w:rsidP="003A7D99">
            <w:pPr>
              <w:jc w:val="both"/>
              <w:rPr>
                <w:b/>
                <w:bCs/>
                <w:color w:val="000000"/>
                <w:sz w:val="24"/>
                <w:szCs w:val="24"/>
              </w:rPr>
            </w:pPr>
          </w:p>
        </w:tc>
        <w:tc>
          <w:tcPr>
            <w:tcW w:w="6946" w:type="dxa"/>
            <w:gridSpan w:val="4"/>
            <w:vMerge/>
            <w:hideMark/>
          </w:tcPr>
          <w:p w:rsidR="003A7D99" w:rsidRPr="001D27AD" w:rsidRDefault="003A7D99" w:rsidP="003A7D99">
            <w:pPr>
              <w:jc w:val="both"/>
              <w:rPr>
                <w:b/>
                <w:bCs/>
                <w:color w:val="000000"/>
                <w:sz w:val="24"/>
                <w:szCs w:val="24"/>
              </w:rPr>
            </w:pPr>
          </w:p>
        </w:tc>
      </w:tr>
      <w:tr w:rsidR="003A7D99" w:rsidRPr="001D27AD" w:rsidTr="003A7D99">
        <w:trPr>
          <w:trHeight w:val="1034"/>
        </w:trPr>
        <w:tc>
          <w:tcPr>
            <w:tcW w:w="568" w:type="dxa"/>
            <w:vMerge/>
            <w:hideMark/>
          </w:tcPr>
          <w:p w:rsidR="003A7D99" w:rsidRPr="001D27AD" w:rsidRDefault="003A7D99" w:rsidP="003A7D99">
            <w:pPr>
              <w:jc w:val="both"/>
              <w:rPr>
                <w:b/>
                <w:bCs/>
                <w:color w:val="000000"/>
                <w:sz w:val="24"/>
                <w:szCs w:val="24"/>
              </w:rPr>
            </w:pPr>
          </w:p>
        </w:tc>
        <w:tc>
          <w:tcPr>
            <w:tcW w:w="5636" w:type="dxa"/>
            <w:vMerge/>
            <w:hideMark/>
          </w:tcPr>
          <w:p w:rsidR="003A7D99" w:rsidRPr="001D27AD" w:rsidRDefault="003A7D99" w:rsidP="003A7D99">
            <w:pPr>
              <w:jc w:val="both"/>
              <w:rPr>
                <w:b/>
                <w:bCs/>
                <w:color w:val="000000"/>
                <w:sz w:val="24"/>
                <w:szCs w:val="24"/>
              </w:rPr>
            </w:pPr>
          </w:p>
        </w:tc>
        <w:tc>
          <w:tcPr>
            <w:tcW w:w="1559" w:type="dxa"/>
            <w:vMerge/>
          </w:tcPr>
          <w:p w:rsidR="003A7D99" w:rsidRPr="001D27AD" w:rsidRDefault="003A7D99" w:rsidP="003A7D99">
            <w:pPr>
              <w:jc w:val="both"/>
              <w:rPr>
                <w:b/>
                <w:bCs/>
                <w:color w:val="000000"/>
                <w:sz w:val="24"/>
                <w:szCs w:val="24"/>
              </w:rPr>
            </w:pPr>
          </w:p>
        </w:tc>
        <w:tc>
          <w:tcPr>
            <w:tcW w:w="1559" w:type="dxa"/>
            <w:noWrap/>
            <w:hideMark/>
          </w:tcPr>
          <w:p w:rsidR="003A7D99" w:rsidRPr="001D27AD" w:rsidRDefault="003A7D99" w:rsidP="003A7D99">
            <w:pPr>
              <w:jc w:val="center"/>
              <w:rPr>
                <w:b/>
                <w:bCs/>
                <w:color w:val="000000"/>
                <w:sz w:val="24"/>
                <w:szCs w:val="24"/>
              </w:rPr>
            </w:pPr>
            <w:r w:rsidRPr="001D27AD">
              <w:rPr>
                <w:b/>
                <w:bCs/>
                <w:color w:val="000000"/>
                <w:sz w:val="24"/>
                <w:szCs w:val="24"/>
              </w:rPr>
              <w:t>2014 год</w:t>
            </w:r>
          </w:p>
        </w:tc>
        <w:tc>
          <w:tcPr>
            <w:tcW w:w="1418" w:type="dxa"/>
            <w:noWrap/>
            <w:hideMark/>
          </w:tcPr>
          <w:p w:rsidR="003A7D99" w:rsidRPr="001D27AD" w:rsidRDefault="003A7D99" w:rsidP="003A7D99">
            <w:pPr>
              <w:jc w:val="center"/>
              <w:rPr>
                <w:b/>
                <w:bCs/>
                <w:color w:val="000000"/>
                <w:sz w:val="24"/>
                <w:szCs w:val="24"/>
              </w:rPr>
            </w:pPr>
            <w:r w:rsidRPr="001D27AD">
              <w:rPr>
                <w:b/>
                <w:bCs/>
                <w:color w:val="000000"/>
                <w:sz w:val="24"/>
                <w:szCs w:val="24"/>
              </w:rPr>
              <w:t>2015 год</w:t>
            </w:r>
          </w:p>
        </w:tc>
        <w:tc>
          <w:tcPr>
            <w:tcW w:w="1417" w:type="dxa"/>
            <w:noWrap/>
            <w:hideMark/>
          </w:tcPr>
          <w:p w:rsidR="003A7D99" w:rsidRPr="001D27AD" w:rsidRDefault="003A7D99" w:rsidP="003A7D99">
            <w:pPr>
              <w:jc w:val="center"/>
              <w:rPr>
                <w:b/>
                <w:bCs/>
                <w:color w:val="000000"/>
                <w:sz w:val="24"/>
                <w:szCs w:val="24"/>
              </w:rPr>
            </w:pPr>
            <w:r w:rsidRPr="001D27AD">
              <w:rPr>
                <w:b/>
                <w:bCs/>
                <w:color w:val="000000"/>
                <w:sz w:val="24"/>
                <w:szCs w:val="24"/>
              </w:rPr>
              <w:t>2016 год</w:t>
            </w:r>
          </w:p>
        </w:tc>
        <w:tc>
          <w:tcPr>
            <w:tcW w:w="2552" w:type="dxa"/>
            <w:noWrap/>
            <w:hideMark/>
          </w:tcPr>
          <w:p w:rsidR="003A7D99" w:rsidRPr="001D27AD" w:rsidRDefault="003A7D99" w:rsidP="003A7D99">
            <w:pPr>
              <w:jc w:val="center"/>
              <w:rPr>
                <w:b/>
                <w:bCs/>
                <w:color w:val="000000"/>
                <w:sz w:val="24"/>
                <w:szCs w:val="24"/>
              </w:rPr>
            </w:pPr>
            <w:r w:rsidRPr="001D27AD">
              <w:rPr>
                <w:b/>
                <w:bCs/>
                <w:color w:val="000000"/>
                <w:sz w:val="24"/>
                <w:szCs w:val="24"/>
              </w:rPr>
              <w:t xml:space="preserve">Целевое </w:t>
            </w:r>
          </w:p>
          <w:p w:rsidR="003A7D99" w:rsidRPr="001D27AD" w:rsidRDefault="003A7D99" w:rsidP="003A7D99">
            <w:pPr>
              <w:jc w:val="center"/>
              <w:rPr>
                <w:b/>
                <w:bCs/>
                <w:color w:val="000000"/>
                <w:sz w:val="24"/>
                <w:szCs w:val="24"/>
              </w:rPr>
            </w:pPr>
            <w:r w:rsidRPr="001D27AD">
              <w:rPr>
                <w:b/>
                <w:bCs/>
                <w:color w:val="000000"/>
                <w:sz w:val="24"/>
                <w:szCs w:val="24"/>
              </w:rPr>
              <w:t xml:space="preserve">значение показателя на момент </w:t>
            </w:r>
          </w:p>
          <w:p w:rsidR="003A7D99" w:rsidRPr="001D27AD" w:rsidRDefault="003A7D99" w:rsidP="003A7D99">
            <w:pPr>
              <w:jc w:val="center"/>
              <w:rPr>
                <w:b/>
                <w:bCs/>
                <w:color w:val="000000"/>
                <w:sz w:val="24"/>
                <w:szCs w:val="24"/>
              </w:rPr>
            </w:pPr>
            <w:r w:rsidRPr="001D27AD">
              <w:rPr>
                <w:b/>
                <w:bCs/>
                <w:color w:val="000000"/>
                <w:sz w:val="24"/>
                <w:szCs w:val="24"/>
              </w:rPr>
              <w:t xml:space="preserve">окончания действия программы    </w:t>
            </w:r>
          </w:p>
        </w:tc>
      </w:tr>
      <w:tr w:rsidR="003A7D99" w:rsidRPr="001D27AD" w:rsidTr="003A7D99">
        <w:trPr>
          <w:trHeight w:val="232"/>
        </w:trPr>
        <w:tc>
          <w:tcPr>
            <w:tcW w:w="568" w:type="dxa"/>
            <w:noWrap/>
            <w:hideMark/>
          </w:tcPr>
          <w:p w:rsidR="003A7D99" w:rsidRPr="001D27AD" w:rsidRDefault="003A7D99" w:rsidP="003A7D99">
            <w:pPr>
              <w:jc w:val="center"/>
              <w:rPr>
                <w:b/>
                <w:color w:val="000000"/>
                <w:sz w:val="24"/>
                <w:szCs w:val="24"/>
              </w:rPr>
            </w:pPr>
            <w:r w:rsidRPr="001D27AD">
              <w:rPr>
                <w:b/>
                <w:color w:val="000000"/>
                <w:sz w:val="24"/>
                <w:szCs w:val="24"/>
              </w:rPr>
              <w:t>1</w:t>
            </w:r>
          </w:p>
        </w:tc>
        <w:tc>
          <w:tcPr>
            <w:tcW w:w="5636" w:type="dxa"/>
            <w:noWrap/>
            <w:hideMark/>
          </w:tcPr>
          <w:p w:rsidR="003A7D99" w:rsidRPr="001D27AD" w:rsidRDefault="003A7D99" w:rsidP="003A7D99">
            <w:pPr>
              <w:jc w:val="center"/>
              <w:rPr>
                <w:b/>
                <w:color w:val="000000"/>
                <w:sz w:val="24"/>
                <w:szCs w:val="24"/>
              </w:rPr>
            </w:pPr>
            <w:r w:rsidRPr="001D27AD">
              <w:rPr>
                <w:b/>
                <w:color w:val="000000"/>
                <w:sz w:val="24"/>
                <w:szCs w:val="24"/>
              </w:rPr>
              <w:t>2</w:t>
            </w:r>
          </w:p>
        </w:tc>
        <w:tc>
          <w:tcPr>
            <w:tcW w:w="1559" w:type="dxa"/>
          </w:tcPr>
          <w:p w:rsidR="003A7D99" w:rsidRPr="001D27AD" w:rsidRDefault="003A7D99" w:rsidP="003A7D99">
            <w:pPr>
              <w:jc w:val="center"/>
              <w:rPr>
                <w:b/>
                <w:color w:val="000000"/>
                <w:sz w:val="24"/>
                <w:szCs w:val="24"/>
              </w:rPr>
            </w:pPr>
            <w:r w:rsidRPr="001D27AD">
              <w:rPr>
                <w:b/>
                <w:color w:val="000000"/>
                <w:sz w:val="24"/>
                <w:szCs w:val="24"/>
              </w:rPr>
              <w:t>3</w:t>
            </w:r>
          </w:p>
        </w:tc>
        <w:tc>
          <w:tcPr>
            <w:tcW w:w="1559" w:type="dxa"/>
            <w:noWrap/>
            <w:hideMark/>
          </w:tcPr>
          <w:p w:rsidR="003A7D99" w:rsidRPr="001D27AD" w:rsidRDefault="003A7D99" w:rsidP="003A7D99">
            <w:pPr>
              <w:jc w:val="center"/>
              <w:rPr>
                <w:b/>
                <w:color w:val="000000"/>
                <w:sz w:val="24"/>
                <w:szCs w:val="24"/>
              </w:rPr>
            </w:pPr>
            <w:r w:rsidRPr="001D27AD">
              <w:rPr>
                <w:b/>
                <w:color w:val="000000"/>
                <w:sz w:val="24"/>
                <w:szCs w:val="24"/>
              </w:rPr>
              <w:t>4</w:t>
            </w:r>
          </w:p>
        </w:tc>
        <w:tc>
          <w:tcPr>
            <w:tcW w:w="1418" w:type="dxa"/>
            <w:noWrap/>
            <w:hideMark/>
          </w:tcPr>
          <w:p w:rsidR="003A7D99" w:rsidRPr="001D27AD" w:rsidRDefault="003A7D99" w:rsidP="003A7D99">
            <w:pPr>
              <w:jc w:val="center"/>
              <w:rPr>
                <w:b/>
                <w:color w:val="000000"/>
                <w:sz w:val="24"/>
                <w:szCs w:val="24"/>
              </w:rPr>
            </w:pPr>
            <w:r w:rsidRPr="001D27AD">
              <w:rPr>
                <w:b/>
                <w:color w:val="000000"/>
                <w:sz w:val="24"/>
                <w:szCs w:val="24"/>
              </w:rPr>
              <w:t>5</w:t>
            </w:r>
          </w:p>
        </w:tc>
        <w:tc>
          <w:tcPr>
            <w:tcW w:w="1417" w:type="dxa"/>
            <w:noWrap/>
            <w:hideMark/>
          </w:tcPr>
          <w:p w:rsidR="003A7D99" w:rsidRPr="001D27AD" w:rsidRDefault="003A7D99" w:rsidP="003A7D99">
            <w:pPr>
              <w:jc w:val="center"/>
              <w:rPr>
                <w:b/>
                <w:color w:val="000000"/>
                <w:sz w:val="24"/>
                <w:szCs w:val="24"/>
              </w:rPr>
            </w:pPr>
            <w:r w:rsidRPr="001D27AD">
              <w:rPr>
                <w:b/>
                <w:color w:val="000000"/>
                <w:sz w:val="24"/>
                <w:szCs w:val="24"/>
              </w:rPr>
              <w:t>6</w:t>
            </w:r>
          </w:p>
        </w:tc>
        <w:tc>
          <w:tcPr>
            <w:tcW w:w="2552" w:type="dxa"/>
            <w:noWrap/>
            <w:hideMark/>
          </w:tcPr>
          <w:p w:rsidR="003A7D99" w:rsidRPr="001D27AD" w:rsidRDefault="003A7D99" w:rsidP="003A7D99">
            <w:pPr>
              <w:jc w:val="center"/>
              <w:rPr>
                <w:b/>
                <w:color w:val="000000"/>
                <w:sz w:val="24"/>
                <w:szCs w:val="24"/>
              </w:rPr>
            </w:pPr>
            <w:r w:rsidRPr="001D27AD">
              <w:rPr>
                <w:b/>
                <w:color w:val="000000"/>
                <w:sz w:val="24"/>
                <w:szCs w:val="24"/>
              </w:rPr>
              <w:t>7</w:t>
            </w:r>
          </w:p>
        </w:tc>
      </w:tr>
      <w:tr w:rsidR="003A7D99" w:rsidRPr="001D27AD" w:rsidTr="003A7D99">
        <w:trPr>
          <w:trHeight w:val="232"/>
        </w:trPr>
        <w:tc>
          <w:tcPr>
            <w:tcW w:w="14709" w:type="dxa"/>
            <w:gridSpan w:val="7"/>
            <w:noWrap/>
            <w:hideMark/>
          </w:tcPr>
          <w:p w:rsidR="003A7D99" w:rsidRPr="001D27AD" w:rsidRDefault="003A7D99" w:rsidP="003A7D99">
            <w:pPr>
              <w:jc w:val="center"/>
              <w:rPr>
                <w:b/>
                <w:color w:val="000000"/>
                <w:sz w:val="24"/>
                <w:szCs w:val="24"/>
              </w:rPr>
            </w:pPr>
            <w:r w:rsidRPr="001D27AD">
              <w:rPr>
                <w:b/>
                <w:sz w:val="24"/>
              </w:rPr>
              <w:t>Показатели непосредственных результатов</w:t>
            </w:r>
          </w:p>
        </w:tc>
      </w:tr>
      <w:tr w:rsidR="003A7D99" w:rsidRPr="001D27AD" w:rsidTr="003A7D99">
        <w:trPr>
          <w:trHeight w:val="784"/>
        </w:trPr>
        <w:tc>
          <w:tcPr>
            <w:tcW w:w="568" w:type="dxa"/>
          </w:tcPr>
          <w:p w:rsidR="003A7D99" w:rsidRPr="001D27AD" w:rsidRDefault="003A7D99" w:rsidP="003A7D99">
            <w:pPr>
              <w:jc w:val="center"/>
              <w:rPr>
                <w:color w:val="000000"/>
                <w:sz w:val="24"/>
                <w:szCs w:val="24"/>
              </w:rPr>
            </w:pPr>
            <w:r w:rsidRPr="001D27AD">
              <w:rPr>
                <w:color w:val="000000"/>
                <w:sz w:val="24"/>
                <w:szCs w:val="24"/>
              </w:rPr>
              <w:t>1.</w:t>
            </w:r>
          </w:p>
        </w:tc>
        <w:tc>
          <w:tcPr>
            <w:tcW w:w="5636" w:type="dxa"/>
          </w:tcPr>
          <w:p w:rsidR="003A7D99" w:rsidRPr="001D27AD" w:rsidRDefault="003A7D99" w:rsidP="003A7D99">
            <w:pPr>
              <w:jc w:val="both"/>
              <w:rPr>
                <w:sz w:val="24"/>
                <w:szCs w:val="24"/>
              </w:rPr>
            </w:pPr>
            <w:r w:rsidRPr="001D27AD">
              <w:rPr>
                <w:sz w:val="24"/>
                <w:szCs w:val="24"/>
              </w:rPr>
              <w:t>Обеспечение пожарной безопасности на объектах социальной сферы и в административных зданиях, находящихся в собственности администрации ра</w:t>
            </w:r>
            <w:r w:rsidRPr="001D27AD">
              <w:rPr>
                <w:sz w:val="24"/>
                <w:szCs w:val="24"/>
              </w:rPr>
              <w:t>й</w:t>
            </w:r>
            <w:r w:rsidRPr="001D27AD">
              <w:rPr>
                <w:sz w:val="24"/>
                <w:szCs w:val="24"/>
              </w:rPr>
              <w:t>она (видов работ)</w:t>
            </w:r>
          </w:p>
        </w:tc>
        <w:tc>
          <w:tcPr>
            <w:tcW w:w="1559" w:type="dxa"/>
          </w:tcPr>
          <w:p w:rsidR="003A7D99" w:rsidRPr="001D27AD" w:rsidRDefault="003A7D99" w:rsidP="003A7D99">
            <w:pPr>
              <w:jc w:val="center"/>
              <w:rPr>
                <w:sz w:val="24"/>
                <w:szCs w:val="24"/>
              </w:rPr>
            </w:pPr>
            <w:r w:rsidRPr="001D27AD">
              <w:rPr>
                <w:sz w:val="24"/>
                <w:szCs w:val="24"/>
              </w:rPr>
              <w:t>17</w:t>
            </w:r>
          </w:p>
        </w:tc>
        <w:tc>
          <w:tcPr>
            <w:tcW w:w="1559" w:type="dxa"/>
            <w:noWrap/>
          </w:tcPr>
          <w:p w:rsidR="003A7D99" w:rsidRPr="001D27AD" w:rsidRDefault="003A7D99" w:rsidP="003A7D99">
            <w:pPr>
              <w:jc w:val="center"/>
              <w:rPr>
                <w:sz w:val="24"/>
                <w:szCs w:val="24"/>
              </w:rPr>
            </w:pPr>
            <w:r w:rsidRPr="001D27AD">
              <w:rPr>
                <w:sz w:val="24"/>
                <w:szCs w:val="24"/>
              </w:rPr>
              <w:t>18</w:t>
            </w:r>
          </w:p>
        </w:tc>
        <w:tc>
          <w:tcPr>
            <w:tcW w:w="1418" w:type="dxa"/>
            <w:noWrap/>
          </w:tcPr>
          <w:p w:rsidR="003A7D99" w:rsidRPr="001D27AD" w:rsidRDefault="003A7D99" w:rsidP="003A7D99">
            <w:pPr>
              <w:jc w:val="center"/>
              <w:rPr>
                <w:sz w:val="24"/>
                <w:szCs w:val="24"/>
              </w:rPr>
            </w:pPr>
            <w:r w:rsidRPr="001D27AD">
              <w:rPr>
                <w:sz w:val="24"/>
                <w:szCs w:val="24"/>
              </w:rPr>
              <w:t>30</w:t>
            </w:r>
          </w:p>
        </w:tc>
        <w:tc>
          <w:tcPr>
            <w:tcW w:w="1417" w:type="dxa"/>
            <w:noWrap/>
          </w:tcPr>
          <w:p w:rsidR="003A7D99" w:rsidRPr="001D27AD" w:rsidRDefault="003A7D99" w:rsidP="003A7D99">
            <w:pPr>
              <w:jc w:val="center"/>
              <w:rPr>
                <w:sz w:val="24"/>
                <w:szCs w:val="24"/>
              </w:rPr>
            </w:pPr>
            <w:r w:rsidRPr="001D27AD">
              <w:rPr>
                <w:sz w:val="24"/>
                <w:szCs w:val="24"/>
              </w:rPr>
              <w:t>37</w:t>
            </w:r>
          </w:p>
        </w:tc>
        <w:tc>
          <w:tcPr>
            <w:tcW w:w="2552" w:type="dxa"/>
            <w:noWrap/>
          </w:tcPr>
          <w:p w:rsidR="003A7D99" w:rsidRPr="001D27AD" w:rsidRDefault="003A7D99" w:rsidP="003A7D99">
            <w:pPr>
              <w:jc w:val="center"/>
              <w:rPr>
                <w:sz w:val="24"/>
                <w:szCs w:val="24"/>
              </w:rPr>
            </w:pPr>
            <w:r w:rsidRPr="001D27AD">
              <w:rPr>
                <w:sz w:val="24"/>
                <w:szCs w:val="24"/>
              </w:rPr>
              <w:t>37</w:t>
            </w:r>
          </w:p>
        </w:tc>
      </w:tr>
      <w:tr w:rsidR="003A7D99" w:rsidRPr="001D27AD" w:rsidTr="003A7D99">
        <w:trPr>
          <w:trHeight w:val="542"/>
        </w:trPr>
        <w:tc>
          <w:tcPr>
            <w:tcW w:w="568" w:type="dxa"/>
          </w:tcPr>
          <w:p w:rsidR="003A7D99" w:rsidRPr="001D27AD" w:rsidRDefault="003A7D99" w:rsidP="003A7D99">
            <w:pPr>
              <w:jc w:val="center"/>
              <w:rPr>
                <w:color w:val="000000"/>
                <w:sz w:val="24"/>
                <w:szCs w:val="24"/>
              </w:rPr>
            </w:pPr>
            <w:r w:rsidRPr="001D27AD">
              <w:rPr>
                <w:color w:val="000000"/>
                <w:sz w:val="24"/>
                <w:szCs w:val="24"/>
              </w:rPr>
              <w:t>2.</w:t>
            </w:r>
          </w:p>
        </w:tc>
        <w:tc>
          <w:tcPr>
            <w:tcW w:w="5636" w:type="dxa"/>
          </w:tcPr>
          <w:p w:rsidR="003A7D99" w:rsidRPr="001D27AD" w:rsidRDefault="003A7D99" w:rsidP="003A7D99">
            <w:pPr>
              <w:jc w:val="both"/>
              <w:rPr>
                <w:sz w:val="24"/>
                <w:szCs w:val="24"/>
              </w:rPr>
            </w:pPr>
            <w:r w:rsidRPr="001D27AD">
              <w:rPr>
                <w:sz w:val="24"/>
                <w:szCs w:val="24"/>
              </w:rPr>
              <w:t>Обеспеченность населенных пунктов района исто</w:t>
            </w:r>
            <w:r w:rsidRPr="001D27AD">
              <w:rPr>
                <w:sz w:val="24"/>
                <w:szCs w:val="24"/>
              </w:rPr>
              <w:t>ч</w:t>
            </w:r>
            <w:r w:rsidRPr="001D27AD">
              <w:rPr>
                <w:sz w:val="24"/>
                <w:szCs w:val="24"/>
              </w:rPr>
              <w:t>никами противопожарного водоснабжения (штук)</w:t>
            </w:r>
          </w:p>
        </w:tc>
        <w:tc>
          <w:tcPr>
            <w:tcW w:w="1559" w:type="dxa"/>
          </w:tcPr>
          <w:p w:rsidR="003A7D99" w:rsidRPr="001D27AD" w:rsidRDefault="003A7D99" w:rsidP="003A7D99">
            <w:pPr>
              <w:jc w:val="center"/>
              <w:rPr>
                <w:sz w:val="24"/>
                <w:szCs w:val="24"/>
              </w:rPr>
            </w:pPr>
            <w:r w:rsidRPr="001D27AD">
              <w:rPr>
                <w:sz w:val="24"/>
                <w:szCs w:val="24"/>
              </w:rPr>
              <w:t>68</w:t>
            </w:r>
          </w:p>
        </w:tc>
        <w:tc>
          <w:tcPr>
            <w:tcW w:w="1559" w:type="dxa"/>
            <w:noWrap/>
          </w:tcPr>
          <w:p w:rsidR="003A7D99" w:rsidRPr="001D27AD" w:rsidRDefault="003A7D99" w:rsidP="003A7D99">
            <w:pPr>
              <w:jc w:val="center"/>
              <w:rPr>
                <w:sz w:val="24"/>
                <w:szCs w:val="24"/>
              </w:rPr>
            </w:pPr>
            <w:r w:rsidRPr="001D27AD">
              <w:rPr>
                <w:sz w:val="24"/>
                <w:szCs w:val="24"/>
              </w:rPr>
              <w:t>69</w:t>
            </w:r>
          </w:p>
        </w:tc>
        <w:tc>
          <w:tcPr>
            <w:tcW w:w="1418" w:type="dxa"/>
            <w:noWrap/>
          </w:tcPr>
          <w:p w:rsidR="003A7D99" w:rsidRPr="001D27AD" w:rsidRDefault="003A7D99" w:rsidP="003A7D99">
            <w:pPr>
              <w:jc w:val="center"/>
              <w:rPr>
                <w:sz w:val="24"/>
                <w:szCs w:val="24"/>
              </w:rPr>
            </w:pPr>
            <w:r w:rsidRPr="001D27AD">
              <w:rPr>
                <w:sz w:val="24"/>
                <w:szCs w:val="24"/>
              </w:rPr>
              <w:t>78</w:t>
            </w:r>
          </w:p>
        </w:tc>
        <w:tc>
          <w:tcPr>
            <w:tcW w:w="1417" w:type="dxa"/>
            <w:noWrap/>
          </w:tcPr>
          <w:p w:rsidR="003A7D99" w:rsidRPr="001D27AD" w:rsidRDefault="003A7D99" w:rsidP="003A7D99">
            <w:pPr>
              <w:jc w:val="center"/>
              <w:rPr>
                <w:sz w:val="24"/>
                <w:szCs w:val="24"/>
              </w:rPr>
            </w:pPr>
            <w:r w:rsidRPr="001D27AD">
              <w:rPr>
                <w:sz w:val="24"/>
                <w:szCs w:val="24"/>
              </w:rPr>
              <w:t>87</w:t>
            </w:r>
          </w:p>
        </w:tc>
        <w:tc>
          <w:tcPr>
            <w:tcW w:w="2552" w:type="dxa"/>
            <w:noWrap/>
          </w:tcPr>
          <w:p w:rsidR="003A7D99" w:rsidRPr="001D27AD" w:rsidRDefault="003A7D99" w:rsidP="003A7D99">
            <w:pPr>
              <w:jc w:val="center"/>
              <w:rPr>
                <w:sz w:val="24"/>
                <w:szCs w:val="24"/>
              </w:rPr>
            </w:pPr>
            <w:r w:rsidRPr="001D27AD">
              <w:rPr>
                <w:sz w:val="24"/>
                <w:szCs w:val="24"/>
              </w:rPr>
              <w:t>87</w:t>
            </w:r>
          </w:p>
        </w:tc>
      </w:tr>
      <w:tr w:rsidR="003A7D99" w:rsidRPr="001D27AD" w:rsidTr="003A7D99">
        <w:trPr>
          <w:trHeight w:val="542"/>
        </w:trPr>
        <w:tc>
          <w:tcPr>
            <w:tcW w:w="568" w:type="dxa"/>
          </w:tcPr>
          <w:p w:rsidR="003A7D99" w:rsidRPr="001D27AD" w:rsidRDefault="003A7D99" w:rsidP="003A7D99">
            <w:pPr>
              <w:jc w:val="center"/>
              <w:rPr>
                <w:color w:val="000000"/>
                <w:sz w:val="24"/>
                <w:szCs w:val="24"/>
              </w:rPr>
            </w:pPr>
            <w:r w:rsidRPr="001D27AD">
              <w:rPr>
                <w:color w:val="000000"/>
                <w:sz w:val="24"/>
                <w:szCs w:val="24"/>
              </w:rPr>
              <w:t>3.</w:t>
            </w:r>
          </w:p>
        </w:tc>
        <w:tc>
          <w:tcPr>
            <w:tcW w:w="5636" w:type="dxa"/>
          </w:tcPr>
          <w:p w:rsidR="003A7D99" w:rsidRPr="001D27AD" w:rsidRDefault="003A7D99" w:rsidP="003A7D99">
            <w:pPr>
              <w:jc w:val="both"/>
              <w:rPr>
                <w:sz w:val="24"/>
                <w:szCs w:val="24"/>
              </w:rPr>
            </w:pPr>
            <w:r w:rsidRPr="001D27AD">
              <w:rPr>
                <w:sz w:val="24"/>
                <w:szCs w:val="24"/>
              </w:rPr>
              <w:t>Обеспеченность населенных пунктов района сист</w:t>
            </w:r>
            <w:r w:rsidRPr="001D27AD">
              <w:rPr>
                <w:sz w:val="24"/>
                <w:szCs w:val="24"/>
              </w:rPr>
              <w:t>е</w:t>
            </w:r>
            <w:r w:rsidRPr="001D27AD">
              <w:rPr>
                <w:sz w:val="24"/>
                <w:szCs w:val="24"/>
              </w:rPr>
              <w:t>мой оповещения (штук)</w:t>
            </w:r>
          </w:p>
        </w:tc>
        <w:tc>
          <w:tcPr>
            <w:tcW w:w="1559" w:type="dxa"/>
          </w:tcPr>
          <w:p w:rsidR="003A7D99" w:rsidRPr="001D27AD" w:rsidRDefault="003A7D99" w:rsidP="003A7D99">
            <w:pPr>
              <w:jc w:val="center"/>
              <w:rPr>
                <w:sz w:val="24"/>
                <w:szCs w:val="24"/>
              </w:rPr>
            </w:pPr>
            <w:r w:rsidRPr="001D27AD">
              <w:rPr>
                <w:sz w:val="24"/>
                <w:szCs w:val="24"/>
              </w:rPr>
              <w:t>0</w:t>
            </w:r>
          </w:p>
        </w:tc>
        <w:tc>
          <w:tcPr>
            <w:tcW w:w="1559" w:type="dxa"/>
            <w:noWrap/>
          </w:tcPr>
          <w:p w:rsidR="003A7D99" w:rsidRPr="001D27AD" w:rsidRDefault="003A7D99" w:rsidP="003A7D99">
            <w:pPr>
              <w:jc w:val="center"/>
              <w:rPr>
                <w:sz w:val="24"/>
                <w:szCs w:val="24"/>
              </w:rPr>
            </w:pPr>
            <w:r w:rsidRPr="001D27AD">
              <w:rPr>
                <w:sz w:val="24"/>
                <w:szCs w:val="24"/>
              </w:rPr>
              <w:t>8</w:t>
            </w:r>
          </w:p>
        </w:tc>
        <w:tc>
          <w:tcPr>
            <w:tcW w:w="1418" w:type="dxa"/>
            <w:noWrap/>
          </w:tcPr>
          <w:p w:rsidR="003A7D99" w:rsidRPr="001D27AD" w:rsidRDefault="003A7D99" w:rsidP="003A7D99">
            <w:pPr>
              <w:jc w:val="center"/>
              <w:rPr>
                <w:sz w:val="24"/>
                <w:szCs w:val="24"/>
              </w:rPr>
            </w:pPr>
            <w:r w:rsidRPr="001D27AD">
              <w:rPr>
                <w:sz w:val="24"/>
                <w:szCs w:val="24"/>
              </w:rPr>
              <w:t>8</w:t>
            </w:r>
          </w:p>
        </w:tc>
        <w:tc>
          <w:tcPr>
            <w:tcW w:w="1417" w:type="dxa"/>
            <w:noWrap/>
          </w:tcPr>
          <w:p w:rsidR="003A7D99" w:rsidRPr="001D27AD" w:rsidRDefault="003A7D99" w:rsidP="003A7D99">
            <w:pPr>
              <w:jc w:val="center"/>
              <w:rPr>
                <w:sz w:val="24"/>
                <w:szCs w:val="24"/>
              </w:rPr>
            </w:pPr>
            <w:r w:rsidRPr="001D27AD">
              <w:rPr>
                <w:sz w:val="24"/>
                <w:szCs w:val="24"/>
              </w:rPr>
              <w:t>8</w:t>
            </w:r>
          </w:p>
        </w:tc>
        <w:tc>
          <w:tcPr>
            <w:tcW w:w="2552" w:type="dxa"/>
            <w:noWrap/>
          </w:tcPr>
          <w:p w:rsidR="003A7D99" w:rsidRPr="001D27AD" w:rsidRDefault="003A7D99" w:rsidP="003A7D99">
            <w:pPr>
              <w:jc w:val="center"/>
              <w:rPr>
                <w:sz w:val="24"/>
                <w:szCs w:val="24"/>
              </w:rPr>
            </w:pPr>
            <w:r w:rsidRPr="001D27AD">
              <w:rPr>
                <w:sz w:val="24"/>
                <w:szCs w:val="24"/>
              </w:rPr>
              <w:t>8</w:t>
            </w:r>
          </w:p>
        </w:tc>
      </w:tr>
      <w:tr w:rsidR="003A7D99" w:rsidRPr="001D27AD" w:rsidTr="003A7D99">
        <w:trPr>
          <w:trHeight w:val="286"/>
        </w:trPr>
        <w:tc>
          <w:tcPr>
            <w:tcW w:w="568" w:type="dxa"/>
          </w:tcPr>
          <w:p w:rsidR="003A7D99" w:rsidRPr="001D27AD" w:rsidRDefault="003A7D99" w:rsidP="003A7D99">
            <w:pPr>
              <w:jc w:val="center"/>
              <w:rPr>
                <w:color w:val="000000"/>
                <w:sz w:val="24"/>
                <w:szCs w:val="24"/>
              </w:rPr>
            </w:pPr>
            <w:r w:rsidRPr="001D27AD">
              <w:rPr>
                <w:color w:val="000000"/>
                <w:sz w:val="24"/>
                <w:szCs w:val="24"/>
              </w:rPr>
              <w:t>4.</w:t>
            </w:r>
          </w:p>
        </w:tc>
        <w:tc>
          <w:tcPr>
            <w:tcW w:w="5636" w:type="dxa"/>
          </w:tcPr>
          <w:p w:rsidR="003A7D99" w:rsidRPr="001D27AD" w:rsidRDefault="003A7D99" w:rsidP="003A7D99">
            <w:pPr>
              <w:jc w:val="both"/>
              <w:rPr>
                <w:sz w:val="24"/>
                <w:szCs w:val="24"/>
              </w:rPr>
            </w:pPr>
            <w:r w:rsidRPr="001D27AD">
              <w:rPr>
                <w:sz w:val="24"/>
                <w:szCs w:val="24"/>
              </w:rPr>
              <w:t>Привлечение жителей района к участию в обесп</w:t>
            </w:r>
            <w:r w:rsidRPr="001D27AD">
              <w:rPr>
                <w:sz w:val="24"/>
                <w:szCs w:val="24"/>
              </w:rPr>
              <w:t>е</w:t>
            </w:r>
            <w:r w:rsidRPr="001D27AD">
              <w:rPr>
                <w:sz w:val="24"/>
                <w:szCs w:val="24"/>
              </w:rPr>
              <w:t>чении пожарной безопасности в сельских населе</w:t>
            </w:r>
            <w:r w:rsidRPr="001D27AD">
              <w:rPr>
                <w:sz w:val="24"/>
                <w:szCs w:val="24"/>
              </w:rPr>
              <w:t>н</w:t>
            </w:r>
            <w:r w:rsidRPr="001D27AD">
              <w:rPr>
                <w:sz w:val="24"/>
                <w:szCs w:val="24"/>
              </w:rPr>
              <w:lastRenderedPageBreak/>
              <w:t>ных пунктах района, не являющихся муниципал</w:t>
            </w:r>
            <w:r w:rsidRPr="001D27AD">
              <w:rPr>
                <w:sz w:val="24"/>
                <w:szCs w:val="24"/>
              </w:rPr>
              <w:t>ь</w:t>
            </w:r>
            <w:r w:rsidRPr="001D27AD">
              <w:rPr>
                <w:sz w:val="24"/>
                <w:szCs w:val="24"/>
              </w:rPr>
              <w:t>ными образованиями (человек)</w:t>
            </w:r>
          </w:p>
        </w:tc>
        <w:tc>
          <w:tcPr>
            <w:tcW w:w="1559" w:type="dxa"/>
          </w:tcPr>
          <w:p w:rsidR="003A7D99" w:rsidRPr="001D27AD" w:rsidRDefault="003A7D99" w:rsidP="003A7D99">
            <w:pPr>
              <w:jc w:val="center"/>
              <w:rPr>
                <w:sz w:val="24"/>
                <w:szCs w:val="24"/>
              </w:rPr>
            </w:pPr>
            <w:r w:rsidRPr="001D27AD">
              <w:rPr>
                <w:sz w:val="24"/>
                <w:szCs w:val="24"/>
              </w:rPr>
              <w:lastRenderedPageBreak/>
              <w:t>20</w:t>
            </w:r>
          </w:p>
        </w:tc>
        <w:tc>
          <w:tcPr>
            <w:tcW w:w="1559" w:type="dxa"/>
            <w:noWrap/>
          </w:tcPr>
          <w:p w:rsidR="003A7D99" w:rsidRPr="001D27AD" w:rsidRDefault="003A7D99" w:rsidP="003A7D99">
            <w:pPr>
              <w:jc w:val="center"/>
              <w:rPr>
                <w:sz w:val="24"/>
                <w:szCs w:val="24"/>
              </w:rPr>
            </w:pPr>
            <w:r w:rsidRPr="001D27AD">
              <w:rPr>
                <w:sz w:val="24"/>
                <w:szCs w:val="24"/>
              </w:rPr>
              <w:t>22</w:t>
            </w:r>
          </w:p>
        </w:tc>
        <w:tc>
          <w:tcPr>
            <w:tcW w:w="1418" w:type="dxa"/>
            <w:noWrap/>
          </w:tcPr>
          <w:p w:rsidR="003A7D99" w:rsidRPr="001D27AD" w:rsidRDefault="003A7D99" w:rsidP="003A7D99">
            <w:pPr>
              <w:jc w:val="center"/>
              <w:rPr>
                <w:sz w:val="24"/>
                <w:szCs w:val="24"/>
              </w:rPr>
            </w:pPr>
            <w:r w:rsidRPr="001D27AD">
              <w:rPr>
                <w:sz w:val="24"/>
                <w:szCs w:val="24"/>
              </w:rPr>
              <w:t>25</w:t>
            </w:r>
          </w:p>
        </w:tc>
        <w:tc>
          <w:tcPr>
            <w:tcW w:w="1417" w:type="dxa"/>
            <w:noWrap/>
          </w:tcPr>
          <w:p w:rsidR="003A7D99" w:rsidRPr="001D27AD" w:rsidRDefault="003A7D99" w:rsidP="003A7D99">
            <w:pPr>
              <w:jc w:val="center"/>
              <w:rPr>
                <w:sz w:val="24"/>
                <w:szCs w:val="24"/>
              </w:rPr>
            </w:pPr>
            <w:r w:rsidRPr="001D27AD">
              <w:rPr>
                <w:sz w:val="24"/>
                <w:szCs w:val="24"/>
              </w:rPr>
              <w:t>25</w:t>
            </w:r>
          </w:p>
        </w:tc>
        <w:tc>
          <w:tcPr>
            <w:tcW w:w="2552" w:type="dxa"/>
            <w:noWrap/>
          </w:tcPr>
          <w:p w:rsidR="003A7D99" w:rsidRPr="001D27AD" w:rsidRDefault="003A7D99" w:rsidP="003A7D99">
            <w:pPr>
              <w:jc w:val="center"/>
              <w:rPr>
                <w:sz w:val="24"/>
                <w:szCs w:val="24"/>
              </w:rPr>
            </w:pPr>
            <w:r w:rsidRPr="001D27AD">
              <w:rPr>
                <w:sz w:val="24"/>
                <w:szCs w:val="24"/>
              </w:rPr>
              <w:t>25</w:t>
            </w:r>
          </w:p>
        </w:tc>
      </w:tr>
      <w:tr w:rsidR="003A7D99" w:rsidRPr="001D27AD" w:rsidTr="003A7D99">
        <w:trPr>
          <w:trHeight w:val="944"/>
        </w:trPr>
        <w:tc>
          <w:tcPr>
            <w:tcW w:w="568" w:type="dxa"/>
          </w:tcPr>
          <w:p w:rsidR="003A7D99" w:rsidRPr="001D27AD" w:rsidRDefault="003A7D99" w:rsidP="003A7D99">
            <w:pPr>
              <w:jc w:val="center"/>
              <w:rPr>
                <w:color w:val="000000"/>
                <w:sz w:val="24"/>
                <w:szCs w:val="24"/>
              </w:rPr>
            </w:pPr>
            <w:r w:rsidRPr="001D27AD">
              <w:rPr>
                <w:color w:val="000000"/>
                <w:sz w:val="24"/>
                <w:szCs w:val="24"/>
              </w:rPr>
              <w:lastRenderedPageBreak/>
              <w:t>5.</w:t>
            </w:r>
          </w:p>
        </w:tc>
        <w:tc>
          <w:tcPr>
            <w:tcW w:w="5636" w:type="dxa"/>
          </w:tcPr>
          <w:p w:rsidR="003A7D99" w:rsidRPr="001D27AD" w:rsidRDefault="003A7D99" w:rsidP="003A7D99">
            <w:pPr>
              <w:jc w:val="both"/>
              <w:rPr>
                <w:bCs/>
                <w:iCs/>
                <w:sz w:val="24"/>
                <w:szCs w:val="24"/>
              </w:rPr>
            </w:pPr>
            <w:r w:rsidRPr="001D27AD">
              <w:rPr>
                <w:sz w:val="24"/>
                <w:szCs w:val="24"/>
              </w:rPr>
              <w:t>Повышение уровня знаний в области гражданской обороны и чрезвычайных ситуаций членов коми</w:t>
            </w:r>
            <w:r w:rsidRPr="001D27AD">
              <w:rPr>
                <w:sz w:val="24"/>
                <w:szCs w:val="24"/>
              </w:rPr>
              <w:t>с</w:t>
            </w:r>
            <w:r w:rsidRPr="001D27AD">
              <w:rPr>
                <w:sz w:val="24"/>
                <w:szCs w:val="24"/>
              </w:rPr>
              <w:t>сий: комиссии по предупреждению и ликвидации чрезвычайных ситуаций и обеспечению пожарной безопасности района, комиссии по повышению у</w:t>
            </w:r>
            <w:r w:rsidRPr="001D27AD">
              <w:rPr>
                <w:sz w:val="24"/>
                <w:szCs w:val="24"/>
              </w:rPr>
              <w:t>с</w:t>
            </w:r>
            <w:r w:rsidRPr="001D27AD">
              <w:rPr>
                <w:sz w:val="24"/>
                <w:szCs w:val="24"/>
              </w:rPr>
              <w:t>тойчивости функционирования организаций в чре</w:t>
            </w:r>
            <w:r w:rsidRPr="001D27AD">
              <w:rPr>
                <w:sz w:val="24"/>
                <w:szCs w:val="24"/>
              </w:rPr>
              <w:t>з</w:t>
            </w:r>
            <w:r w:rsidRPr="001D27AD">
              <w:rPr>
                <w:sz w:val="24"/>
                <w:szCs w:val="24"/>
              </w:rPr>
              <w:t>вычайных ситуациях, постоянной эвакоприемной комиссии района (человек)</w:t>
            </w:r>
          </w:p>
        </w:tc>
        <w:tc>
          <w:tcPr>
            <w:tcW w:w="1559" w:type="dxa"/>
          </w:tcPr>
          <w:p w:rsidR="003A7D99" w:rsidRPr="001D27AD" w:rsidRDefault="003A7D99" w:rsidP="003A7D99">
            <w:pPr>
              <w:jc w:val="center"/>
              <w:rPr>
                <w:sz w:val="24"/>
                <w:szCs w:val="24"/>
              </w:rPr>
            </w:pPr>
            <w:r w:rsidRPr="001D27AD">
              <w:rPr>
                <w:sz w:val="24"/>
                <w:szCs w:val="24"/>
              </w:rPr>
              <w:t>12</w:t>
            </w:r>
          </w:p>
        </w:tc>
        <w:tc>
          <w:tcPr>
            <w:tcW w:w="1559" w:type="dxa"/>
            <w:noWrap/>
          </w:tcPr>
          <w:p w:rsidR="003A7D99" w:rsidRPr="001D27AD" w:rsidRDefault="003A7D99" w:rsidP="003A7D99">
            <w:pPr>
              <w:jc w:val="center"/>
              <w:rPr>
                <w:sz w:val="24"/>
                <w:szCs w:val="24"/>
              </w:rPr>
            </w:pPr>
            <w:r w:rsidRPr="001D27AD">
              <w:rPr>
                <w:sz w:val="24"/>
                <w:szCs w:val="24"/>
              </w:rPr>
              <w:t>12</w:t>
            </w:r>
          </w:p>
        </w:tc>
        <w:tc>
          <w:tcPr>
            <w:tcW w:w="1418" w:type="dxa"/>
            <w:noWrap/>
          </w:tcPr>
          <w:p w:rsidR="003A7D99" w:rsidRPr="001D27AD" w:rsidRDefault="003A7D99" w:rsidP="003A7D99">
            <w:pPr>
              <w:jc w:val="center"/>
              <w:rPr>
                <w:sz w:val="24"/>
                <w:szCs w:val="24"/>
              </w:rPr>
            </w:pPr>
            <w:r w:rsidRPr="001D27AD">
              <w:rPr>
                <w:sz w:val="24"/>
                <w:szCs w:val="24"/>
              </w:rPr>
              <w:t>12</w:t>
            </w:r>
          </w:p>
        </w:tc>
        <w:tc>
          <w:tcPr>
            <w:tcW w:w="1417" w:type="dxa"/>
            <w:noWrap/>
          </w:tcPr>
          <w:p w:rsidR="003A7D99" w:rsidRPr="001D27AD" w:rsidRDefault="003A7D99" w:rsidP="003A7D99">
            <w:pPr>
              <w:jc w:val="center"/>
              <w:rPr>
                <w:sz w:val="24"/>
                <w:szCs w:val="24"/>
              </w:rPr>
            </w:pPr>
            <w:r w:rsidRPr="001D27AD">
              <w:rPr>
                <w:sz w:val="24"/>
                <w:szCs w:val="24"/>
              </w:rPr>
              <w:t>20</w:t>
            </w:r>
          </w:p>
        </w:tc>
        <w:tc>
          <w:tcPr>
            <w:tcW w:w="2552" w:type="dxa"/>
            <w:noWrap/>
          </w:tcPr>
          <w:p w:rsidR="003A7D99" w:rsidRPr="001D27AD" w:rsidRDefault="003A7D99" w:rsidP="003A7D99">
            <w:pPr>
              <w:jc w:val="center"/>
              <w:rPr>
                <w:sz w:val="24"/>
                <w:szCs w:val="24"/>
              </w:rPr>
            </w:pPr>
            <w:r w:rsidRPr="001D27AD">
              <w:rPr>
                <w:sz w:val="24"/>
                <w:szCs w:val="24"/>
              </w:rPr>
              <w:t>20</w:t>
            </w:r>
          </w:p>
        </w:tc>
      </w:tr>
      <w:tr w:rsidR="003A7D99" w:rsidRPr="001D27AD" w:rsidTr="003A7D99">
        <w:trPr>
          <w:trHeight w:val="944"/>
        </w:trPr>
        <w:tc>
          <w:tcPr>
            <w:tcW w:w="568" w:type="dxa"/>
          </w:tcPr>
          <w:p w:rsidR="003A7D99" w:rsidRPr="001D27AD" w:rsidRDefault="003A7D99" w:rsidP="003A7D99">
            <w:pPr>
              <w:jc w:val="center"/>
              <w:rPr>
                <w:color w:val="000000"/>
                <w:sz w:val="24"/>
                <w:szCs w:val="24"/>
              </w:rPr>
            </w:pPr>
            <w:r w:rsidRPr="001D27AD">
              <w:rPr>
                <w:color w:val="000000"/>
                <w:sz w:val="24"/>
                <w:szCs w:val="24"/>
              </w:rPr>
              <w:t>6.</w:t>
            </w:r>
          </w:p>
        </w:tc>
        <w:tc>
          <w:tcPr>
            <w:tcW w:w="5636" w:type="dxa"/>
          </w:tcPr>
          <w:p w:rsidR="003A7D99" w:rsidRPr="001D27AD" w:rsidRDefault="003A7D99" w:rsidP="003A7D99">
            <w:pPr>
              <w:jc w:val="both"/>
              <w:rPr>
                <w:sz w:val="24"/>
                <w:szCs w:val="24"/>
              </w:rPr>
            </w:pPr>
            <w:r w:rsidRPr="001D27AD">
              <w:rPr>
                <w:sz w:val="24"/>
                <w:szCs w:val="24"/>
              </w:rPr>
              <w:t>Укрепление материально-технической базы в обла</w:t>
            </w:r>
            <w:r w:rsidRPr="001D27AD">
              <w:rPr>
                <w:sz w:val="24"/>
                <w:szCs w:val="24"/>
              </w:rPr>
              <w:t>с</w:t>
            </w:r>
            <w:r w:rsidRPr="001D27AD">
              <w:rPr>
                <w:sz w:val="24"/>
                <w:szCs w:val="24"/>
              </w:rPr>
              <w:t>ти пожарной безопасности и техническое обслуж</w:t>
            </w:r>
            <w:r w:rsidRPr="001D27AD">
              <w:rPr>
                <w:sz w:val="24"/>
                <w:szCs w:val="24"/>
              </w:rPr>
              <w:t>и</w:t>
            </w:r>
            <w:r w:rsidRPr="001D27AD">
              <w:rPr>
                <w:sz w:val="24"/>
                <w:szCs w:val="24"/>
              </w:rPr>
              <w:t>вание систем оповещения населения в сельских н</w:t>
            </w:r>
            <w:r w:rsidRPr="001D27AD">
              <w:rPr>
                <w:sz w:val="24"/>
                <w:szCs w:val="24"/>
              </w:rPr>
              <w:t>а</w:t>
            </w:r>
            <w:r w:rsidRPr="001D27AD">
              <w:rPr>
                <w:sz w:val="24"/>
                <w:szCs w:val="24"/>
              </w:rPr>
              <w:t>селенных пунктах района, не являющихся муниц</w:t>
            </w:r>
            <w:r w:rsidRPr="001D27AD">
              <w:rPr>
                <w:sz w:val="24"/>
                <w:szCs w:val="24"/>
              </w:rPr>
              <w:t>и</w:t>
            </w:r>
            <w:r w:rsidRPr="001D27AD">
              <w:rPr>
                <w:sz w:val="24"/>
                <w:szCs w:val="24"/>
              </w:rPr>
              <w:t>пальными образованиями (штук)</w:t>
            </w:r>
          </w:p>
        </w:tc>
        <w:tc>
          <w:tcPr>
            <w:tcW w:w="1559" w:type="dxa"/>
          </w:tcPr>
          <w:p w:rsidR="003A7D99" w:rsidRPr="001D27AD" w:rsidRDefault="003A7D99" w:rsidP="003A7D99">
            <w:pPr>
              <w:jc w:val="center"/>
              <w:rPr>
                <w:sz w:val="24"/>
                <w:szCs w:val="24"/>
              </w:rPr>
            </w:pPr>
            <w:r w:rsidRPr="001D27AD">
              <w:rPr>
                <w:sz w:val="24"/>
                <w:szCs w:val="24"/>
              </w:rPr>
              <w:t>236</w:t>
            </w:r>
          </w:p>
        </w:tc>
        <w:tc>
          <w:tcPr>
            <w:tcW w:w="1559" w:type="dxa"/>
            <w:noWrap/>
          </w:tcPr>
          <w:p w:rsidR="003A7D99" w:rsidRPr="001D27AD" w:rsidRDefault="003A7D99" w:rsidP="003A7D99">
            <w:pPr>
              <w:jc w:val="center"/>
              <w:rPr>
                <w:sz w:val="24"/>
                <w:szCs w:val="24"/>
              </w:rPr>
            </w:pPr>
            <w:r w:rsidRPr="001D27AD">
              <w:rPr>
                <w:sz w:val="24"/>
                <w:szCs w:val="24"/>
              </w:rPr>
              <w:t>386</w:t>
            </w:r>
          </w:p>
        </w:tc>
        <w:tc>
          <w:tcPr>
            <w:tcW w:w="1418" w:type="dxa"/>
            <w:noWrap/>
          </w:tcPr>
          <w:p w:rsidR="003A7D99" w:rsidRPr="001D27AD" w:rsidRDefault="003A7D99" w:rsidP="003A7D99">
            <w:pPr>
              <w:jc w:val="center"/>
              <w:rPr>
                <w:sz w:val="24"/>
                <w:szCs w:val="24"/>
              </w:rPr>
            </w:pPr>
            <w:r w:rsidRPr="001D27AD">
              <w:rPr>
                <w:sz w:val="24"/>
                <w:szCs w:val="24"/>
              </w:rPr>
              <w:t>536</w:t>
            </w:r>
          </w:p>
        </w:tc>
        <w:tc>
          <w:tcPr>
            <w:tcW w:w="1417" w:type="dxa"/>
            <w:noWrap/>
          </w:tcPr>
          <w:p w:rsidR="003A7D99" w:rsidRPr="001D27AD" w:rsidRDefault="003A7D99" w:rsidP="003A7D99">
            <w:pPr>
              <w:jc w:val="center"/>
              <w:rPr>
                <w:sz w:val="24"/>
                <w:szCs w:val="24"/>
              </w:rPr>
            </w:pPr>
            <w:r w:rsidRPr="001D27AD">
              <w:rPr>
                <w:sz w:val="24"/>
                <w:szCs w:val="24"/>
              </w:rPr>
              <w:t>686</w:t>
            </w:r>
          </w:p>
        </w:tc>
        <w:tc>
          <w:tcPr>
            <w:tcW w:w="2552" w:type="dxa"/>
            <w:noWrap/>
          </w:tcPr>
          <w:p w:rsidR="003A7D99" w:rsidRPr="001D27AD" w:rsidRDefault="003A7D99" w:rsidP="003A7D99">
            <w:pPr>
              <w:jc w:val="center"/>
              <w:rPr>
                <w:sz w:val="24"/>
                <w:szCs w:val="24"/>
              </w:rPr>
            </w:pPr>
            <w:r w:rsidRPr="001D27AD">
              <w:rPr>
                <w:sz w:val="24"/>
                <w:szCs w:val="24"/>
              </w:rPr>
              <w:t>686</w:t>
            </w:r>
          </w:p>
        </w:tc>
      </w:tr>
      <w:tr w:rsidR="003A7D99" w:rsidRPr="001D27AD" w:rsidTr="003A7D99">
        <w:trPr>
          <w:trHeight w:val="944"/>
        </w:trPr>
        <w:tc>
          <w:tcPr>
            <w:tcW w:w="568" w:type="dxa"/>
          </w:tcPr>
          <w:p w:rsidR="003A7D99" w:rsidRPr="001D27AD" w:rsidRDefault="003A7D99" w:rsidP="003A7D99">
            <w:pPr>
              <w:jc w:val="center"/>
              <w:rPr>
                <w:color w:val="000000"/>
                <w:sz w:val="24"/>
                <w:szCs w:val="24"/>
              </w:rPr>
            </w:pPr>
            <w:r w:rsidRPr="001D27AD">
              <w:rPr>
                <w:color w:val="000000"/>
                <w:sz w:val="24"/>
                <w:szCs w:val="24"/>
              </w:rPr>
              <w:t>7.</w:t>
            </w:r>
          </w:p>
        </w:tc>
        <w:tc>
          <w:tcPr>
            <w:tcW w:w="5636" w:type="dxa"/>
          </w:tcPr>
          <w:p w:rsidR="003A7D99" w:rsidRPr="001D27AD" w:rsidRDefault="003A7D99" w:rsidP="003A7D99">
            <w:pPr>
              <w:jc w:val="both"/>
              <w:rPr>
                <w:color w:val="000000"/>
                <w:sz w:val="24"/>
                <w:szCs w:val="24"/>
              </w:rPr>
            </w:pPr>
            <w:r w:rsidRPr="001D27AD">
              <w:rPr>
                <w:sz w:val="24"/>
                <w:szCs w:val="24"/>
              </w:rPr>
              <w:t>Создание необходимого запаса (резерва) средств индивидуальной защиты для работников админис</w:t>
            </w:r>
            <w:r w:rsidRPr="001D27AD">
              <w:rPr>
                <w:sz w:val="24"/>
                <w:szCs w:val="24"/>
              </w:rPr>
              <w:t>т</w:t>
            </w:r>
            <w:r w:rsidRPr="001D27AD">
              <w:rPr>
                <w:sz w:val="24"/>
                <w:szCs w:val="24"/>
              </w:rPr>
              <w:t>рации района, муниципальных предприятий и у</w:t>
            </w:r>
            <w:r w:rsidRPr="001D27AD">
              <w:rPr>
                <w:sz w:val="24"/>
                <w:szCs w:val="24"/>
              </w:rPr>
              <w:t>ч</w:t>
            </w:r>
            <w:r w:rsidRPr="001D27AD">
              <w:rPr>
                <w:sz w:val="24"/>
                <w:szCs w:val="24"/>
              </w:rPr>
              <w:t>реждений района (штук)</w:t>
            </w:r>
          </w:p>
        </w:tc>
        <w:tc>
          <w:tcPr>
            <w:tcW w:w="1559" w:type="dxa"/>
          </w:tcPr>
          <w:p w:rsidR="003A7D99" w:rsidRPr="001D27AD" w:rsidRDefault="003A7D99" w:rsidP="003A7D99">
            <w:pPr>
              <w:jc w:val="center"/>
              <w:rPr>
                <w:sz w:val="24"/>
                <w:szCs w:val="24"/>
              </w:rPr>
            </w:pPr>
            <w:r w:rsidRPr="001D27AD">
              <w:rPr>
                <w:sz w:val="24"/>
                <w:szCs w:val="24"/>
              </w:rPr>
              <w:t>516</w:t>
            </w:r>
          </w:p>
        </w:tc>
        <w:tc>
          <w:tcPr>
            <w:tcW w:w="1559" w:type="dxa"/>
            <w:noWrap/>
          </w:tcPr>
          <w:p w:rsidR="003A7D99" w:rsidRPr="001D27AD" w:rsidRDefault="003A7D99" w:rsidP="003A7D99">
            <w:pPr>
              <w:jc w:val="center"/>
              <w:rPr>
                <w:sz w:val="24"/>
                <w:szCs w:val="24"/>
              </w:rPr>
            </w:pPr>
            <w:r w:rsidRPr="001D27AD">
              <w:rPr>
                <w:sz w:val="24"/>
                <w:szCs w:val="24"/>
              </w:rPr>
              <w:t>536</w:t>
            </w:r>
          </w:p>
        </w:tc>
        <w:tc>
          <w:tcPr>
            <w:tcW w:w="1418" w:type="dxa"/>
            <w:noWrap/>
          </w:tcPr>
          <w:p w:rsidR="003A7D99" w:rsidRPr="001D27AD" w:rsidRDefault="003A7D99" w:rsidP="003A7D99">
            <w:pPr>
              <w:jc w:val="center"/>
              <w:rPr>
                <w:sz w:val="24"/>
                <w:szCs w:val="24"/>
              </w:rPr>
            </w:pPr>
            <w:r w:rsidRPr="001D27AD">
              <w:rPr>
                <w:sz w:val="24"/>
                <w:szCs w:val="24"/>
              </w:rPr>
              <w:t>556</w:t>
            </w:r>
          </w:p>
        </w:tc>
        <w:tc>
          <w:tcPr>
            <w:tcW w:w="1417" w:type="dxa"/>
            <w:noWrap/>
          </w:tcPr>
          <w:p w:rsidR="003A7D99" w:rsidRPr="001D27AD" w:rsidRDefault="003A7D99" w:rsidP="003A7D99">
            <w:pPr>
              <w:jc w:val="center"/>
              <w:rPr>
                <w:sz w:val="24"/>
                <w:szCs w:val="24"/>
              </w:rPr>
            </w:pPr>
            <w:r w:rsidRPr="001D27AD">
              <w:rPr>
                <w:sz w:val="24"/>
                <w:szCs w:val="24"/>
              </w:rPr>
              <w:t>576</w:t>
            </w:r>
          </w:p>
        </w:tc>
        <w:tc>
          <w:tcPr>
            <w:tcW w:w="2552" w:type="dxa"/>
            <w:noWrap/>
          </w:tcPr>
          <w:p w:rsidR="003A7D99" w:rsidRPr="001D27AD" w:rsidRDefault="003A7D99" w:rsidP="003A7D99">
            <w:pPr>
              <w:jc w:val="center"/>
              <w:rPr>
                <w:sz w:val="24"/>
                <w:szCs w:val="24"/>
              </w:rPr>
            </w:pPr>
            <w:r w:rsidRPr="001D27AD">
              <w:rPr>
                <w:sz w:val="24"/>
                <w:szCs w:val="24"/>
              </w:rPr>
              <w:t>576</w:t>
            </w:r>
          </w:p>
        </w:tc>
      </w:tr>
      <w:tr w:rsidR="003A7D99" w:rsidRPr="001D27AD" w:rsidTr="003A7D99">
        <w:trPr>
          <w:trHeight w:val="521"/>
        </w:trPr>
        <w:tc>
          <w:tcPr>
            <w:tcW w:w="568" w:type="dxa"/>
          </w:tcPr>
          <w:p w:rsidR="003A7D99" w:rsidRPr="001D27AD" w:rsidRDefault="003A7D99" w:rsidP="003A7D99">
            <w:pPr>
              <w:jc w:val="center"/>
              <w:rPr>
                <w:color w:val="000000"/>
                <w:sz w:val="24"/>
                <w:szCs w:val="24"/>
              </w:rPr>
            </w:pPr>
            <w:r w:rsidRPr="001D27AD">
              <w:rPr>
                <w:color w:val="000000"/>
                <w:sz w:val="24"/>
                <w:szCs w:val="24"/>
              </w:rPr>
              <w:t>8.</w:t>
            </w:r>
          </w:p>
        </w:tc>
        <w:tc>
          <w:tcPr>
            <w:tcW w:w="5636" w:type="dxa"/>
          </w:tcPr>
          <w:p w:rsidR="003A7D99" w:rsidRPr="001D27AD" w:rsidRDefault="003A7D99" w:rsidP="003A7D99">
            <w:pPr>
              <w:jc w:val="both"/>
              <w:rPr>
                <w:sz w:val="24"/>
                <w:szCs w:val="24"/>
              </w:rPr>
            </w:pPr>
            <w:r w:rsidRPr="001D27AD">
              <w:rPr>
                <w:sz w:val="24"/>
                <w:szCs w:val="24"/>
              </w:rPr>
              <w:t>Проведение агитационно-массовой работы по пр</w:t>
            </w:r>
            <w:r w:rsidRPr="001D27AD">
              <w:rPr>
                <w:sz w:val="24"/>
                <w:szCs w:val="24"/>
              </w:rPr>
              <w:t>е</w:t>
            </w:r>
            <w:r w:rsidRPr="001D27AD">
              <w:rPr>
                <w:sz w:val="24"/>
                <w:szCs w:val="24"/>
              </w:rPr>
              <w:t>дотвращению чрезвычайных ситуаций (штук)</w:t>
            </w:r>
          </w:p>
        </w:tc>
        <w:tc>
          <w:tcPr>
            <w:tcW w:w="1559" w:type="dxa"/>
          </w:tcPr>
          <w:p w:rsidR="003A7D99" w:rsidRPr="001D27AD" w:rsidRDefault="003A7D99" w:rsidP="003A7D99">
            <w:pPr>
              <w:jc w:val="center"/>
              <w:rPr>
                <w:sz w:val="24"/>
                <w:szCs w:val="24"/>
              </w:rPr>
            </w:pPr>
            <w:r w:rsidRPr="001D27AD">
              <w:rPr>
                <w:sz w:val="24"/>
                <w:szCs w:val="24"/>
              </w:rPr>
              <w:t>5250</w:t>
            </w:r>
          </w:p>
        </w:tc>
        <w:tc>
          <w:tcPr>
            <w:tcW w:w="1559" w:type="dxa"/>
            <w:noWrap/>
          </w:tcPr>
          <w:p w:rsidR="003A7D99" w:rsidRPr="001D27AD" w:rsidRDefault="003A7D99" w:rsidP="003A7D99">
            <w:pPr>
              <w:jc w:val="center"/>
              <w:rPr>
                <w:sz w:val="24"/>
                <w:szCs w:val="24"/>
              </w:rPr>
            </w:pPr>
            <w:r w:rsidRPr="001D27AD">
              <w:rPr>
                <w:sz w:val="24"/>
                <w:szCs w:val="24"/>
              </w:rPr>
              <w:t>11500</w:t>
            </w:r>
          </w:p>
        </w:tc>
        <w:tc>
          <w:tcPr>
            <w:tcW w:w="1418" w:type="dxa"/>
            <w:noWrap/>
          </w:tcPr>
          <w:p w:rsidR="003A7D99" w:rsidRPr="001D27AD" w:rsidRDefault="003A7D99" w:rsidP="003A7D99">
            <w:pPr>
              <w:jc w:val="center"/>
              <w:rPr>
                <w:sz w:val="24"/>
                <w:szCs w:val="24"/>
              </w:rPr>
            </w:pPr>
            <w:r w:rsidRPr="001D27AD">
              <w:rPr>
                <w:sz w:val="24"/>
                <w:szCs w:val="24"/>
              </w:rPr>
              <w:t>17750</w:t>
            </w:r>
          </w:p>
        </w:tc>
        <w:tc>
          <w:tcPr>
            <w:tcW w:w="1417" w:type="dxa"/>
            <w:noWrap/>
          </w:tcPr>
          <w:p w:rsidR="003A7D99" w:rsidRPr="001D27AD" w:rsidRDefault="003A7D99" w:rsidP="003A7D99">
            <w:pPr>
              <w:jc w:val="center"/>
              <w:rPr>
                <w:sz w:val="24"/>
                <w:szCs w:val="24"/>
              </w:rPr>
            </w:pPr>
            <w:r w:rsidRPr="001D27AD">
              <w:rPr>
                <w:sz w:val="24"/>
                <w:szCs w:val="24"/>
              </w:rPr>
              <w:t>24000</w:t>
            </w:r>
          </w:p>
        </w:tc>
        <w:tc>
          <w:tcPr>
            <w:tcW w:w="2552" w:type="dxa"/>
            <w:noWrap/>
          </w:tcPr>
          <w:p w:rsidR="003A7D99" w:rsidRPr="001D27AD" w:rsidRDefault="003A7D99" w:rsidP="003A7D99">
            <w:pPr>
              <w:jc w:val="center"/>
              <w:rPr>
                <w:sz w:val="24"/>
                <w:szCs w:val="24"/>
              </w:rPr>
            </w:pPr>
            <w:r w:rsidRPr="001D27AD">
              <w:rPr>
                <w:sz w:val="24"/>
                <w:szCs w:val="24"/>
              </w:rPr>
              <w:t>24000</w:t>
            </w:r>
          </w:p>
        </w:tc>
      </w:tr>
      <w:tr w:rsidR="003A7D99" w:rsidRPr="001D27AD" w:rsidTr="003A7D99">
        <w:trPr>
          <w:trHeight w:val="273"/>
        </w:trPr>
        <w:tc>
          <w:tcPr>
            <w:tcW w:w="568" w:type="dxa"/>
          </w:tcPr>
          <w:p w:rsidR="003A7D99" w:rsidRPr="001D27AD" w:rsidRDefault="003A7D99" w:rsidP="003A7D99">
            <w:pPr>
              <w:jc w:val="center"/>
              <w:rPr>
                <w:color w:val="000000"/>
                <w:sz w:val="24"/>
                <w:szCs w:val="24"/>
              </w:rPr>
            </w:pPr>
            <w:r w:rsidRPr="001D27AD">
              <w:rPr>
                <w:color w:val="000000"/>
                <w:sz w:val="24"/>
                <w:szCs w:val="24"/>
              </w:rPr>
              <w:t>9.</w:t>
            </w:r>
          </w:p>
        </w:tc>
        <w:tc>
          <w:tcPr>
            <w:tcW w:w="5636" w:type="dxa"/>
          </w:tcPr>
          <w:p w:rsidR="003A7D99" w:rsidRPr="001D27AD" w:rsidRDefault="003A7D99" w:rsidP="003A7D99">
            <w:pPr>
              <w:jc w:val="both"/>
              <w:rPr>
                <w:color w:val="000000"/>
                <w:sz w:val="24"/>
                <w:szCs w:val="24"/>
              </w:rPr>
            </w:pPr>
            <w:r w:rsidRPr="001D27AD">
              <w:rPr>
                <w:sz w:val="24"/>
                <w:szCs w:val="24"/>
              </w:rPr>
              <w:t>Оснащенность средствами спасения людей на во</w:t>
            </w:r>
            <w:r w:rsidRPr="001D27AD">
              <w:rPr>
                <w:sz w:val="24"/>
                <w:szCs w:val="24"/>
              </w:rPr>
              <w:t>д</w:t>
            </w:r>
            <w:r w:rsidRPr="001D27AD">
              <w:rPr>
                <w:sz w:val="24"/>
                <w:szCs w:val="24"/>
              </w:rPr>
              <w:t>ных объектах (штук)</w:t>
            </w:r>
          </w:p>
        </w:tc>
        <w:tc>
          <w:tcPr>
            <w:tcW w:w="1559" w:type="dxa"/>
          </w:tcPr>
          <w:p w:rsidR="003A7D99" w:rsidRPr="001D27AD" w:rsidRDefault="003A7D99" w:rsidP="003A7D99">
            <w:pPr>
              <w:jc w:val="center"/>
              <w:rPr>
                <w:sz w:val="24"/>
                <w:szCs w:val="24"/>
              </w:rPr>
            </w:pPr>
            <w:r w:rsidRPr="001D27AD">
              <w:rPr>
                <w:sz w:val="24"/>
                <w:szCs w:val="24"/>
              </w:rPr>
              <w:t>41</w:t>
            </w:r>
          </w:p>
        </w:tc>
        <w:tc>
          <w:tcPr>
            <w:tcW w:w="1559" w:type="dxa"/>
            <w:noWrap/>
          </w:tcPr>
          <w:p w:rsidR="003A7D99" w:rsidRPr="001D27AD" w:rsidRDefault="003A7D99" w:rsidP="003A7D99">
            <w:pPr>
              <w:jc w:val="center"/>
              <w:rPr>
                <w:sz w:val="24"/>
                <w:szCs w:val="24"/>
              </w:rPr>
            </w:pPr>
            <w:r w:rsidRPr="001D27AD">
              <w:rPr>
                <w:sz w:val="24"/>
                <w:szCs w:val="24"/>
              </w:rPr>
              <w:t>61</w:t>
            </w:r>
          </w:p>
        </w:tc>
        <w:tc>
          <w:tcPr>
            <w:tcW w:w="1418" w:type="dxa"/>
            <w:noWrap/>
          </w:tcPr>
          <w:p w:rsidR="003A7D99" w:rsidRPr="001D27AD" w:rsidRDefault="003A7D99" w:rsidP="003A7D99">
            <w:pPr>
              <w:jc w:val="center"/>
              <w:rPr>
                <w:sz w:val="24"/>
                <w:szCs w:val="24"/>
              </w:rPr>
            </w:pPr>
            <w:r w:rsidRPr="001D27AD">
              <w:rPr>
                <w:sz w:val="24"/>
                <w:szCs w:val="24"/>
              </w:rPr>
              <w:t>96</w:t>
            </w:r>
          </w:p>
        </w:tc>
        <w:tc>
          <w:tcPr>
            <w:tcW w:w="1417" w:type="dxa"/>
            <w:noWrap/>
          </w:tcPr>
          <w:p w:rsidR="003A7D99" w:rsidRPr="001D27AD" w:rsidRDefault="003A7D99" w:rsidP="003A7D99">
            <w:pPr>
              <w:jc w:val="center"/>
              <w:rPr>
                <w:sz w:val="24"/>
                <w:szCs w:val="24"/>
              </w:rPr>
            </w:pPr>
            <w:r w:rsidRPr="001D27AD">
              <w:rPr>
                <w:sz w:val="24"/>
                <w:szCs w:val="24"/>
              </w:rPr>
              <w:t>124</w:t>
            </w:r>
          </w:p>
        </w:tc>
        <w:tc>
          <w:tcPr>
            <w:tcW w:w="2552" w:type="dxa"/>
            <w:noWrap/>
          </w:tcPr>
          <w:p w:rsidR="003A7D99" w:rsidRPr="001D27AD" w:rsidRDefault="003A7D99" w:rsidP="003A7D99">
            <w:pPr>
              <w:jc w:val="center"/>
              <w:rPr>
                <w:sz w:val="24"/>
                <w:szCs w:val="24"/>
              </w:rPr>
            </w:pPr>
            <w:r w:rsidRPr="001D27AD">
              <w:rPr>
                <w:sz w:val="24"/>
                <w:szCs w:val="24"/>
              </w:rPr>
              <w:t>124</w:t>
            </w:r>
          </w:p>
        </w:tc>
      </w:tr>
      <w:tr w:rsidR="003A7D99" w:rsidRPr="001D27AD" w:rsidTr="003A7D99">
        <w:trPr>
          <w:trHeight w:val="330"/>
        </w:trPr>
        <w:tc>
          <w:tcPr>
            <w:tcW w:w="568" w:type="dxa"/>
          </w:tcPr>
          <w:p w:rsidR="003A7D99" w:rsidRPr="001D27AD" w:rsidRDefault="003A7D99" w:rsidP="003A7D99">
            <w:pPr>
              <w:jc w:val="center"/>
              <w:rPr>
                <w:color w:val="000000"/>
                <w:sz w:val="24"/>
                <w:szCs w:val="24"/>
              </w:rPr>
            </w:pPr>
            <w:r w:rsidRPr="001D27AD">
              <w:rPr>
                <w:color w:val="000000"/>
                <w:sz w:val="24"/>
                <w:szCs w:val="24"/>
              </w:rPr>
              <w:t>10.</w:t>
            </w:r>
          </w:p>
        </w:tc>
        <w:tc>
          <w:tcPr>
            <w:tcW w:w="5636" w:type="dxa"/>
          </w:tcPr>
          <w:p w:rsidR="003A7D99" w:rsidRPr="001D27AD" w:rsidRDefault="003A7D99" w:rsidP="003A7D99">
            <w:pPr>
              <w:jc w:val="both"/>
              <w:rPr>
                <w:sz w:val="24"/>
                <w:szCs w:val="24"/>
              </w:rPr>
            </w:pPr>
            <w:r w:rsidRPr="001D27AD">
              <w:rPr>
                <w:sz w:val="24"/>
                <w:szCs w:val="24"/>
              </w:rPr>
              <w:t>Оснащенность средствами защиты граждан, попа</w:t>
            </w:r>
            <w:r w:rsidRPr="001D27AD">
              <w:rPr>
                <w:sz w:val="24"/>
                <w:szCs w:val="24"/>
              </w:rPr>
              <w:t>в</w:t>
            </w:r>
            <w:r w:rsidRPr="001D27AD">
              <w:rPr>
                <w:sz w:val="24"/>
                <w:szCs w:val="24"/>
              </w:rPr>
              <w:t>ших в чрезвычайные ситуации района в зимний п</w:t>
            </w:r>
            <w:r w:rsidRPr="001D27AD">
              <w:rPr>
                <w:sz w:val="24"/>
                <w:szCs w:val="24"/>
              </w:rPr>
              <w:t>е</w:t>
            </w:r>
            <w:r w:rsidRPr="001D27AD">
              <w:rPr>
                <w:sz w:val="24"/>
                <w:szCs w:val="24"/>
              </w:rPr>
              <w:t>риод (штук)</w:t>
            </w:r>
          </w:p>
        </w:tc>
        <w:tc>
          <w:tcPr>
            <w:tcW w:w="1559" w:type="dxa"/>
          </w:tcPr>
          <w:p w:rsidR="003A7D99" w:rsidRPr="001D27AD" w:rsidRDefault="003A7D99" w:rsidP="003A7D99">
            <w:pPr>
              <w:jc w:val="center"/>
              <w:rPr>
                <w:sz w:val="24"/>
                <w:szCs w:val="24"/>
              </w:rPr>
            </w:pPr>
            <w:r w:rsidRPr="001D27AD">
              <w:rPr>
                <w:sz w:val="24"/>
                <w:szCs w:val="24"/>
              </w:rPr>
              <w:t>4</w:t>
            </w:r>
          </w:p>
        </w:tc>
        <w:tc>
          <w:tcPr>
            <w:tcW w:w="1559" w:type="dxa"/>
            <w:noWrap/>
          </w:tcPr>
          <w:p w:rsidR="003A7D99" w:rsidRPr="001D27AD" w:rsidRDefault="003A7D99" w:rsidP="003A7D99">
            <w:pPr>
              <w:jc w:val="center"/>
              <w:rPr>
                <w:sz w:val="24"/>
                <w:szCs w:val="24"/>
              </w:rPr>
            </w:pPr>
            <w:r w:rsidRPr="001D27AD">
              <w:rPr>
                <w:sz w:val="24"/>
                <w:szCs w:val="24"/>
              </w:rPr>
              <w:t>10</w:t>
            </w:r>
          </w:p>
        </w:tc>
        <w:tc>
          <w:tcPr>
            <w:tcW w:w="1418" w:type="dxa"/>
            <w:noWrap/>
          </w:tcPr>
          <w:p w:rsidR="003A7D99" w:rsidRPr="001D27AD" w:rsidRDefault="003A7D99" w:rsidP="003A7D99">
            <w:pPr>
              <w:jc w:val="center"/>
              <w:rPr>
                <w:sz w:val="24"/>
                <w:szCs w:val="24"/>
              </w:rPr>
            </w:pPr>
            <w:r w:rsidRPr="001D27AD">
              <w:rPr>
                <w:sz w:val="24"/>
                <w:szCs w:val="24"/>
              </w:rPr>
              <w:t>12</w:t>
            </w:r>
          </w:p>
        </w:tc>
        <w:tc>
          <w:tcPr>
            <w:tcW w:w="1417" w:type="dxa"/>
            <w:noWrap/>
          </w:tcPr>
          <w:p w:rsidR="003A7D99" w:rsidRPr="001D27AD" w:rsidRDefault="003A7D99" w:rsidP="003A7D99">
            <w:pPr>
              <w:jc w:val="center"/>
              <w:rPr>
                <w:sz w:val="24"/>
                <w:szCs w:val="24"/>
              </w:rPr>
            </w:pPr>
            <w:r w:rsidRPr="001D27AD">
              <w:rPr>
                <w:sz w:val="24"/>
                <w:szCs w:val="24"/>
              </w:rPr>
              <w:t>14</w:t>
            </w:r>
          </w:p>
        </w:tc>
        <w:tc>
          <w:tcPr>
            <w:tcW w:w="2552" w:type="dxa"/>
            <w:noWrap/>
          </w:tcPr>
          <w:p w:rsidR="003A7D99" w:rsidRPr="001D27AD" w:rsidRDefault="003A7D99" w:rsidP="003A7D99">
            <w:pPr>
              <w:jc w:val="center"/>
              <w:rPr>
                <w:sz w:val="24"/>
                <w:szCs w:val="24"/>
              </w:rPr>
            </w:pPr>
            <w:r w:rsidRPr="001D27AD">
              <w:rPr>
                <w:sz w:val="24"/>
                <w:szCs w:val="24"/>
              </w:rPr>
              <w:t>14</w:t>
            </w:r>
          </w:p>
        </w:tc>
      </w:tr>
      <w:tr w:rsidR="003A7D99" w:rsidRPr="001D27AD" w:rsidTr="003A7D99">
        <w:trPr>
          <w:trHeight w:val="253"/>
        </w:trPr>
        <w:tc>
          <w:tcPr>
            <w:tcW w:w="14709" w:type="dxa"/>
            <w:gridSpan w:val="7"/>
          </w:tcPr>
          <w:p w:rsidR="003A7D99" w:rsidRPr="001D27AD" w:rsidRDefault="003A7D99" w:rsidP="003A7D99">
            <w:pPr>
              <w:jc w:val="center"/>
              <w:rPr>
                <w:b/>
                <w:sz w:val="24"/>
                <w:szCs w:val="24"/>
              </w:rPr>
            </w:pPr>
            <w:r w:rsidRPr="001D27AD">
              <w:rPr>
                <w:b/>
                <w:sz w:val="24"/>
              </w:rPr>
              <w:t>Показатели конечных результатов</w:t>
            </w:r>
          </w:p>
        </w:tc>
      </w:tr>
      <w:tr w:rsidR="003A7D99" w:rsidRPr="001D27AD" w:rsidTr="003A7D99">
        <w:trPr>
          <w:trHeight w:val="725"/>
        </w:trPr>
        <w:tc>
          <w:tcPr>
            <w:tcW w:w="568" w:type="dxa"/>
          </w:tcPr>
          <w:p w:rsidR="003A7D99" w:rsidRPr="001D27AD" w:rsidRDefault="003A7D99" w:rsidP="003A7D99">
            <w:pPr>
              <w:jc w:val="center"/>
              <w:rPr>
                <w:color w:val="000000"/>
                <w:sz w:val="24"/>
                <w:szCs w:val="24"/>
              </w:rPr>
            </w:pPr>
            <w:r w:rsidRPr="001D27AD">
              <w:rPr>
                <w:color w:val="000000"/>
                <w:sz w:val="24"/>
                <w:szCs w:val="24"/>
              </w:rPr>
              <w:t>1.</w:t>
            </w:r>
          </w:p>
        </w:tc>
        <w:tc>
          <w:tcPr>
            <w:tcW w:w="5636" w:type="dxa"/>
          </w:tcPr>
          <w:p w:rsidR="003A7D99" w:rsidRPr="001D27AD" w:rsidRDefault="003A7D99" w:rsidP="003A7D99">
            <w:pPr>
              <w:jc w:val="both"/>
              <w:rPr>
                <w:sz w:val="24"/>
                <w:szCs w:val="24"/>
              </w:rPr>
            </w:pPr>
            <w:r w:rsidRPr="001D27AD">
              <w:rPr>
                <w:bCs/>
                <w:iCs/>
                <w:sz w:val="24"/>
                <w:szCs w:val="24"/>
              </w:rPr>
              <w:t>Информирование и обучение жителей района в о</w:t>
            </w:r>
            <w:r w:rsidRPr="001D27AD">
              <w:rPr>
                <w:bCs/>
                <w:iCs/>
                <w:sz w:val="24"/>
                <w:szCs w:val="24"/>
              </w:rPr>
              <w:t>б</w:t>
            </w:r>
            <w:r w:rsidRPr="001D27AD">
              <w:rPr>
                <w:bCs/>
                <w:iCs/>
                <w:sz w:val="24"/>
                <w:szCs w:val="24"/>
              </w:rPr>
              <w:t>ласти гражданской обороны и действиям в чрезв</w:t>
            </w:r>
            <w:r w:rsidRPr="001D27AD">
              <w:rPr>
                <w:bCs/>
                <w:iCs/>
                <w:sz w:val="24"/>
                <w:szCs w:val="24"/>
              </w:rPr>
              <w:t>ы</w:t>
            </w:r>
            <w:r w:rsidRPr="001D27AD">
              <w:rPr>
                <w:bCs/>
                <w:iCs/>
                <w:sz w:val="24"/>
                <w:szCs w:val="24"/>
              </w:rPr>
              <w:t>чайных ситуациях природного и техногенного х</w:t>
            </w:r>
            <w:r w:rsidRPr="001D27AD">
              <w:rPr>
                <w:bCs/>
                <w:iCs/>
                <w:sz w:val="24"/>
                <w:szCs w:val="24"/>
              </w:rPr>
              <w:t>а</w:t>
            </w:r>
            <w:r w:rsidRPr="001D27AD">
              <w:rPr>
                <w:bCs/>
                <w:iCs/>
                <w:sz w:val="24"/>
                <w:szCs w:val="24"/>
              </w:rPr>
              <w:t>рактера</w:t>
            </w:r>
            <w:r w:rsidRPr="001D27AD">
              <w:rPr>
                <w:sz w:val="24"/>
                <w:szCs w:val="24"/>
              </w:rPr>
              <w:t xml:space="preserve"> (процент) </w:t>
            </w:r>
          </w:p>
        </w:tc>
        <w:tc>
          <w:tcPr>
            <w:tcW w:w="1559" w:type="dxa"/>
          </w:tcPr>
          <w:p w:rsidR="003A7D99" w:rsidRPr="001D27AD" w:rsidRDefault="003A7D99" w:rsidP="003A7D99">
            <w:pPr>
              <w:jc w:val="center"/>
              <w:rPr>
                <w:sz w:val="24"/>
                <w:szCs w:val="24"/>
              </w:rPr>
            </w:pPr>
            <w:r w:rsidRPr="001D27AD">
              <w:rPr>
                <w:sz w:val="24"/>
                <w:szCs w:val="24"/>
              </w:rPr>
              <w:t>100</w:t>
            </w:r>
          </w:p>
        </w:tc>
        <w:tc>
          <w:tcPr>
            <w:tcW w:w="1559" w:type="dxa"/>
            <w:noWrap/>
          </w:tcPr>
          <w:p w:rsidR="003A7D99" w:rsidRPr="001D27AD" w:rsidRDefault="003A7D99" w:rsidP="003A7D99">
            <w:pPr>
              <w:jc w:val="center"/>
              <w:rPr>
                <w:sz w:val="24"/>
              </w:rPr>
            </w:pPr>
            <w:r w:rsidRPr="001D27AD">
              <w:rPr>
                <w:sz w:val="24"/>
                <w:szCs w:val="24"/>
              </w:rPr>
              <w:t>100</w:t>
            </w:r>
          </w:p>
        </w:tc>
        <w:tc>
          <w:tcPr>
            <w:tcW w:w="1418" w:type="dxa"/>
            <w:noWrap/>
          </w:tcPr>
          <w:p w:rsidR="003A7D99" w:rsidRPr="001D27AD" w:rsidRDefault="003A7D99" w:rsidP="003A7D99">
            <w:pPr>
              <w:jc w:val="center"/>
              <w:rPr>
                <w:sz w:val="24"/>
              </w:rPr>
            </w:pPr>
            <w:r w:rsidRPr="001D27AD">
              <w:rPr>
                <w:sz w:val="24"/>
                <w:szCs w:val="24"/>
              </w:rPr>
              <w:t>100</w:t>
            </w:r>
          </w:p>
        </w:tc>
        <w:tc>
          <w:tcPr>
            <w:tcW w:w="1417" w:type="dxa"/>
            <w:noWrap/>
          </w:tcPr>
          <w:p w:rsidR="003A7D99" w:rsidRPr="001D27AD" w:rsidRDefault="003A7D99" w:rsidP="003A7D99">
            <w:pPr>
              <w:jc w:val="center"/>
              <w:rPr>
                <w:sz w:val="24"/>
              </w:rPr>
            </w:pPr>
            <w:r w:rsidRPr="001D27AD">
              <w:rPr>
                <w:sz w:val="24"/>
                <w:szCs w:val="24"/>
              </w:rPr>
              <w:t>100</w:t>
            </w:r>
          </w:p>
        </w:tc>
        <w:tc>
          <w:tcPr>
            <w:tcW w:w="2552" w:type="dxa"/>
            <w:noWrap/>
          </w:tcPr>
          <w:p w:rsidR="003A7D99" w:rsidRPr="001D27AD" w:rsidRDefault="003A7D99" w:rsidP="003A7D99">
            <w:pPr>
              <w:jc w:val="center"/>
              <w:rPr>
                <w:sz w:val="24"/>
              </w:rPr>
            </w:pPr>
            <w:r w:rsidRPr="001D27AD">
              <w:rPr>
                <w:sz w:val="24"/>
                <w:szCs w:val="24"/>
              </w:rPr>
              <w:t>100</w:t>
            </w:r>
          </w:p>
        </w:tc>
      </w:tr>
      <w:tr w:rsidR="003A7D99" w:rsidRPr="001D27AD" w:rsidTr="003A7D99">
        <w:trPr>
          <w:trHeight w:val="869"/>
        </w:trPr>
        <w:tc>
          <w:tcPr>
            <w:tcW w:w="568" w:type="dxa"/>
          </w:tcPr>
          <w:p w:rsidR="003A7D99" w:rsidRPr="001D27AD" w:rsidRDefault="003A7D99" w:rsidP="003A7D99">
            <w:pPr>
              <w:jc w:val="center"/>
              <w:rPr>
                <w:color w:val="000000"/>
                <w:sz w:val="24"/>
                <w:szCs w:val="24"/>
              </w:rPr>
            </w:pPr>
            <w:r w:rsidRPr="001D27AD">
              <w:rPr>
                <w:color w:val="000000"/>
                <w:sz w:val="24"/>
                <w:szCs w:val="24"/>
              </w:rPr>
              <w:t>2.</w:t>
            </w:r>
          </w:p>
        </w:tc>
        <w:tc>
          <w:tcPr>
            <w:tcW w:w="5636" w:type="dxa"/>
          </w:tcPr>
          <w:p w:rsidR="003A7D99" w:rsidRPr="001D27AD" w:rsidRDefault="003A7D99" w:rsidP="003A7D99">
            <w:pPr>
              <w:pStyle w:val="ConsPlusCell"/>
              <w:widowControl/>
              <w:jc w:val="both"/>
              <w:rPr>
                <w:rFonts w:ascii="Times New Roman" w:hAnsi="Times New Roman" w:cs="Times New Roman"/>
                <w:color w:val="000000"/>
                <w:sz w:val="24"/>
                <w:szCs w:val="24"/>
              </w:rPr>
            </w:pPr>
            <w:r w:rsidRPr="001D27AD">
              <w:rPr>
                <w:rFonts w:ascii="Times New Roman" w:hAnsi="Times New Roman" w:cs="Times New Roman"/>
                <w:bCs/>
                <w:iCs/>
                <w:sz w:val="24"/>
                <w:szCs w:val="24"/>
              </w:rPr>
              <w:t>Обеспечение защиты населения района от возмо</w:t>
            </w:r>
            <w:r w:rsidRPr="001D27AD">
              <w:rPr>
                <w:rFonts w:ascii="Times New Roman" w:hAnsi="Times New Roman" w:cs="Times New Roman"/>
                <w:bCs/>
                <w:iCs/>
                <w:sz w:val="24"/>
                <w:szCs w:val="24"/>
              </w:rPr>
              <w:t>ж</w:t>
            </w:r>
            <w:r w:rsidRPr="001D27AD">
              <w:rPr>
                <w:rFonts w:ascii="Times New Roman" w:hAnsi="Times New Roman" w:cs="Times New Roman"/>
                <w:bCs/>
                <w:iCs/>
                <w:sz w:val="24"/>
                <w:szCs w:val="24"/>
              </w:rPr>
              <w:t>ных чрезвычайных ситуаций природного и техн</w:t>
            </w:r>
            <w:r w:rsidRPr="001D27AD">
              <w:rPr>
                <w:rFonts w:ascii="Times New Roman" w:hAnsi="Times New Roman" w:cs="Times New Roman"/>
                <w:bCs/>
                <w:iCs/>
                <w:sz w:val="24"/>
                <w:szCs w:val="24"/>
              </w:rPr>
              <w:t>о</w:t>
            </w:r>
            <w:r w:rsidRPr="001D27AD">
              <w:rPr>
                <w:rFonts w:ascii="Times New Roman" w:hAnsi="Times New Roman" w:cs="Times New Roman"/>
                <w:bCs/>
                <w:iCs/>
                <w:sz w:val="24"/>
                <w:szCs w:val="24"/>
              </w:rPr>
              <w:t>генного характера</w:t>
            </w:r>
            <w:r w:rsidRPr="001D27AD">
              <w:rPr>
                <w:rFonts w:ascii="Times New Roman" w:eastAsiaTheme="minorEastAsia" w:hAnsi="Times New Roman" w:cs="Times New Roman"/>
                <w:sz w:val="24"/>
                <w:szCs w:val="24"/>
              </w:rPr>
              <w:t xml:space="preserve"> (человек)</w:t>
            </w:r>
          </w:p>
        </w:tc>
        <w:tc>
          <w:tcPr>
            <w:tcW w:w="1559" w:type="dxa"/>
          </w:tcPr>
          <w:p w:rsidR="003A7D99" w:rsidRPr="001D27AD" w:rsidRDefault="003A7D99" w:rsidP="003A7D99">
            <w:pPr>
              <w:jc w:val="center"/>
              <w:rPr>
                <w:sz w:val="24"/>
                <w:szCs w:val="24"/>
              </w:rPr>
            </w:pPr>
            <w:r w:rsidRPr="001D27AD">
              <w:rPr>
                <w:sz w:val="24"/>
                <w:szCs w:val="24"/>
              </w:rPr>
              <w:t>36146</w:t>
            </w:r>
          </w:p>
        </w:tc>
        <w:tc>
          <w:tcPr>
            <w:tcW w:w="1559" w:type="dxa"/>
            <w:noWrap/>
          </w:tcPr>
          <w:p w:rsidR="003A7D99" w:rsidRPr="001D27AD" w:rsidRDefault="003A7D99" w:rsidP="003A7D99">
            <w:pPr>
              <w:jc w:val="center"/>
              <w:rPr>
                <w:sz w:val="24"/>
              </w:rPr>
            </w:pPr>
            <w:r w:rsidRPr="001D27AD">
              <w:rPr>
                <w:sz w:val="24"/>
                <w:szCs w:val="24"/>
              </w:rPr>
              <w:t>36146</w:t>
            </w:r>
          </w:p>
        </w:tc>
        <w:tc>
          <w:tcPr>
            <w:tcW w:w="1418" w:type="dxa"/>
            <w:noWrap/>
          </w:tcPr>
          <w:p w:rsidR="003A7D99" w:rsidRPr="001D27AD" w:rsidRDefault="003A7D99" w:rsidP="003A7D99">
            <w:pPr>
              <w:jc w:val="center"/>
              <w:rPr>
                <w:sz w:val="24"/>
              </w:rPr>
            </w:pPr>
            <w:r w:rsidRPr="001D27AD">
              <w:rPr>
                <w:sz w:val="24"/>
                <w:szCs w:val="24"/>
              </w:rPr>
              <w:t>36146</w:t>
            </w:r>
          </w:p>
        </w:tc>
        <w:tc>
          <w:tcPr>
            <w:tcW w:w="1417" w:type="dxa"/>
            <w:noWrap/>
          </w:tcPr>
          <w:p w:rsidR="003A7D99" w:rsidRPr="001D27AD" w:rsidRDefault="003A7D99" w:rsidP="003A7D99">
            <w:pPr>
              <w:jc w:val="center"/>
              <w:rPr>
                <w:sz w:val="24"/>
              </w:rPr>
            </w:pPr>
            <w:r w:rsidRPr="001D27AD">
              <w:rPr>
                <w:sz w:val="24"/>
                <w:szCs w:val="24"/>
              </w:rPr>
              <w:t>36146</w:t>
            </w:r>
          </w:p>
        </w:tc>
        <w:tc>
          <w:tcPr>
            <w:tcW w:w="2552" w:type="dxa"/>
            <w:noWrap/>
          </w:tcPr>
          <w:p w:rsidR="003A7D99" w:rsidRPr="001D27AD" w:rsidRDefault="003A7D99" w:rsidP="003A7D99">
            <w:pPr>
              <w:jc w:val="center"/>
              <w:rPr>
                <w:sz w:val="24"/>
              </w:rPr>
            </w:pPr>
            <w:r w:rsidRPr="001D27AD">
              <w:rPr>
                <w:sz w:val="24"/>
                <w:szCs w:val="24"/>
              </w:rPr>
              <w:t>36146</w:t>
            </w:r>
          </w:p>
        </w:tc>
      </w:tr>
    </w:tbl>
    <w:p w:rsidR="003A7D99" w:rsidRPr="001D27AD" w:rsidRDefault="003A7D99" w:rsidP="003A7D99">
      <w:pPr>
        <w:ind w:left="10206"/>
        <w:jc w:val="both"/>
      </w:pPr>
      <w:r w:rsidRPr="001D27AD">
        <w:lastRenderedPageBreak/>
        <w:t>Приложение 2 к муниципальной  программе «</w:t>
      </w:r>
      <w:r w:rsidRPr="001D27AD">
        <w:rPr>
          <w:bCs/>
        </w:rPr>
        <w:t>Защита населения и территорий от чрезвычайных с</w:t>
      </w:r>
      <w:r w:rsidRPr="001D27AD">
        <w:rPr>
          <w:bCs/>
        </w:rPr>
        <w:t>и</w:t>
      </w:r>
      <w:r w:rsidRPr="001D27AD">
        <w:rPr>
          <w:bCs/>
        </w:rPr>
        <w:t>туаций, обеспечение пожарной безопасности в Нижневартовском районе на 2014−2016 годы</w:t>
      </w:r>
      <w:r w:rsidRPr="001D27AD">
        <w:t>»</w:t>
      </w:r>
    </w:p>
    <w:p w:rsidR="003A7D99" w:rsidRPr="001D27AD" w:rsidRDefault="003A7D99" w:rsidP="003A7D99">
      <w:pPr>
        <w:tabs>
          <w:tab w:val="left" w:pos="720"/>
        </w:tabs>
      </w:pPr>
    </w:p>
    <w:p w:rsidR="003A7D99" w:rsidRPr="001D27AD" w:rsidRDefault="003A7D99" w:rsidP="003A7D99">
      <w:pPr>
        <w:tabs>
          <w:tab w:val="left" w:pos="720"/>
        </w:tabs>
      </w:pPr>
    </w:p>
    <w:p w:rsidR="003A7D99" w:rsidRPr="001D27AD" w:rsidRDefault="003A7D99" w:rsidP="003A7D99">
      <w:pPr>
        <w:tabs>
          <w:tab w:val="left" w:pos="720"/>
        </w:tabs>
        <w:jc w:val="center"/>
        <w:rPr>
          <w:b/>
        </w:rPr>
      </w:pPr>
      <w:r w:rsidRPr="001D27AD">
        <w:rPr>
          <w:b/>
        </w:rPr>
        <w:t xml:space="preserve">Перечень программных мероприятий муниципальной программы </w:t>
      </w:r>
    </w:p>
    <w:p w:rsidR="003A7D99" w:rsidRPr="001D27AD" w:rsidRDefault="003A7D99" w:rsidP="003A7D99">
      <w:pPr>
        <w:tabs>
          <w:tab w:val="left" w:pos="720"/>
        </w:tabs>
        <w:jc w:val="center"/>
        <w:rPr>
          <w:b/>
        </w:rPr>
      </w:pPr>
      <w:r w:rsidRPr="001D27AD">
        <w:rPr>
          <w:b/>
        </w:rPr>
        <w:t xml:space="preserve">«Защита населения и территорий от чрезвычайных ситуаций, обеспечение пожарной безопасности </w:t>
      </w:r>
    </w:p>
    <w:p w:rsidR="003A7D99" w:rsidRPr="001D27AD" w:rsidRDefault="003A7D99" w:rsidP="003A7D99">
      <w:pPr>
        <w:tabs>
          <w:tab w:val="left" w:pos="720"/>
        </w:tabs>
        <w:jc w:val="center"/>
        <w:rPr>
          <w:b/>
        </w:rPr>
      </w:pPr>
      <w:r w:rsidRPr="001D27AD">
        <w:rPr>
          <w:b/>
        </w:rPr>
        <w:t>в Нижневартовском районе на 2014−2016 годы»</w:t>
      </w:r>
    </w:p>
    <w:p w:rsidR="003A7D99" w:rsidRPr="001D27AD" w:rsidRDefault="003A7D99" w:rsidP="003A7D99">
      <w:pPr>
        <w:tabs>
          <w:tab w:val="left" w:pos="720"/>
        </w:tabs>
        <w:jc w:val="center"/>
        <w:rPr>
          <w:b/>
          <w:sz w:val="24"/>
          <w:szCs w:val="24"/>
        </w:rPr>
      </w:pPr>
    </w:p>
    <w:tbl>
      <w:tblPr>
        <w:tblStyle w:val="ab"/>
        <w:tblW w:w="4974" w:type="pct"/>
        <w:tblLayout w:type="fixed"/>
        <w:tblLook w:val="04A0"/>
      </w:tblPr>
      <w:tblGrid>
        <w:gridCol w:w="671"/>
        <w:gridCol w:w="147"/>
        <w:gridCol w:w="3401"/>
        <w:gridCol w:w="1706"/>
        <w:gridCol w:w="2418"/>
        <w:gridCol w:w="1709"/>
        <w:gridCol w:w="1427"/>
        <w:gridCol w:w="1565"/>
        <w:gridCol w:w="1665"/>
      </w:tblGrid>
      <w:tr w:rsidR="003A7D99" w:rsidRPr="001D27AD" w:rsidTr="003A7D99">
        <w:trPr>
          <w:trHeight w:val="379"/>
        </w:trPr>
        <w:tc>
          <w:tcPr>
            <w:tcW w:w="228" w:type="pct"/>
            <w:vMerge w:val="restart"/>
            <w:tcBorders>
              <w:righ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w:t>
            </w:r>
          </w:p>
          <w:p w:rsidR="003A7D99" w:rsidRPr="001D27AD" w:rsidRDefault="003A7D99" w:rsidP="003A7D99">
            <w:pPr>
              <w:tabs>
                <w:tab w:val="left" w:pos="720"/>
              </w:tabs>
              <w:jc w:val="center"/>
              <w:rPr>
                <w:b/>
                <w:sz w:val="24"/>
                <w:szCs w:val="24"/>
              </w:rPr>
            </w:pPr>
            <w:r w:rsidRPr="001D27AD">
              <w:rPr>
                <w:b/>
                <w:sz w:val="24"/>
                <w:szCs w:val="24"/>
              </w:rPr>
              <w:t>п/п</w:t>
            </w:r>
          </w:p>
          <w:p w:rsidR="003A7D99" w:rsidRPr="001D27AD" w:rsidRDefault="003A7D99" w:rsidP="003A7D99">
            <w:pPr>
              <w:tabs>
                <w:tab w:val="left" w:pos="720"/>
              </w:tabs>
              <w:jc w:val="center"/>
              <w:rPr>
                <w:b/>
                <w:sz w:val="24"/>
                <w:szCs w:val="24"/>
              </w:rPr>
            </w:pPr>
          </w:p>
        </w:tc>
        <w:tc>
          <w:tcPr>
            <w:tcW w:w="1206" w:type="pct"/>
            <w:gridSpan w:val="2"/>
            <w:vMerge w:val="restart"/>
            <w:tcBorders>
              <w:lef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 xml:space="preserve">Мероприятия </w:t>
            </w:r>
          </w:p>
          <w:p w:rsidR="003A7D99" w:rsidRPr="001D27AD" w:rsidRDefault="003A7D99" w:rsidP="003A7D99">
            <w:pPr>
              <w:tabs>
                <w:tab w:val="left" w:pos="720"/>
              </w:tabs>
              <w:jc w:val="center"/>
              <w:rPr>
                <w:b/>
                <w:color w:val="000000"/>
                <w:sz w:val="24"/>
                <w:szCs w:val="24"/>
              </w:rPr>
            </w:pPr>
            <w:r w:rsidRPr="001D27AD">
              <w:rPr>
                <w:b/>
                <w:color w:val="000000"/>
                <w:sz w:val="24"/>
                <w:szCs w:val="24"/>
              </w:rPr>
              <w:t>муниципальной</w:t>
            </w:r>
          </w:p>
          <w:p w:rsidR="003A7D99" w:rsidRPr="001D27AD" w:rsidRDefault="003A7D99" w:rsidP="003A7D99">
            <w:pPr>
              <w:tabs>
                <w:tab w:val="left" w:pos="720"/>
              </w:tabs>
              <w:jc w:val="center"/>
              <w:rPr>
                <w:b/>
                <w:sz w:val="24"/>
                <w:szCs w:val="24"/>
              </w:rPr>
            </w:pPr>
            <w:r w:rsidRPr="001D27AD">
              <w:rPr>
                <w:b/>
                <w:color w:val="000000"/>
                <w:sz w:val="24"/>
                <w:szCs w:val="24"/>
              </w:rPr>
              <w:t>программы</w:t>
            </w:r>
          </w:p>
        </w:tc>
        <w:tc>
          <w:tcPr>
            <w:tcW w:w="580" w:type="pct"/>
            <w:vMerge w:val="restart"/>
            <w:tcBorders>
              <w:right w:val="single" w:sz="4" w:space="0" w:color="auto"/>
            </w:tcBorders>
          </w:tcPr>
          <w:p w:rsidR="003A7D99" w:rsidRPr="001D27AD" w:rsidRDefault="003A7D99" w:rsidP="003A7D99">
            <w:pPr>
              <w:tabs>
                <w:tab w:val="left" w:pos="720"/>
              </w:tabs>
              <w:jc w:val="center"/>
              <w:rPr>
                <w:b/>
                <w:sz w:val="24"/>
                <w:szCs w:val="24"/>
              </w:rPr>
            </w:pPr>
            <w:r w:rsidRPr="001D27AD">
              <w:rPr>
                <w:b/>
                <w:color w:val="000000"/>
                <w:sz w:val="24"/>
                <w:szCs w:val="24"/>
              </w:rPr>
              <w:t>Ответстве</w:t>
            </w:r>
            <w:r w:rsidRPr="001D27AD">
              <w:rPr>
                <w:b/>
                <w:color w:val="000000"/>
                <w:sz w:val="24"/>
                <w:szCs w:val="24"/>
              </w:rPr>
              <w:t>н</w:t>
            </w:r>
            <w:r w:rsidRPr="001D27AD">
              <w:rPr>
                <w:b/>
                <w:color w:val="000000"/>
                <w:sz w:val="24"/>
                <w:szCs w:val="24"/>
              </w:rPr>
              <w:t>ный испо</w:t>
            </w:r>
            <w:r w:rsidRPr="001D27AD">
              <w:rPr>
                <w:b/>
                <w:color w:val="000000"/>
                <w:sz w:val="24"/>
                <w:szCs w:val="24"/>
              </w:rPr>
              <w:t>л</w:t>
            </w:r>
            <w:r w:rsidRPr="001D27AD">
              <w:rPr>
                <w:b/>
                <w:color w:val="000000"/>
                <w:sz w:val="24"/>
                <w:szCs w:val="24"/>
              </w:rPr>
              <w:t>н</w:t>
            </w:r>
            <w:r w:rsidRPr="001D27AD">
              <w:rPr>
                <w:b/>
                <w:color w:val="000000"/>
                <w:sz w:val="24"/>
                <w:szCs w:val="24"/>
              </w:rPr>
              <w:t>и</w:t>
            </w:r>
            <w:r w:rsidRPr="001D27AD">
              <w:rPr>
                <w:b/>
                <w:color w:val="000000"/>
                <w:sz w:val="24"/>
                <w:szCs w:val="24"/>
              </w:rPr>
              <w:t>тель/соисполнитель</w:t>
            </w:r>
            <w:r w:rsidRPr="001D27AD">
              <w:rPr>
                <w:b/>
                <w:sz w:val="24"/>
                <w:szCs w:val="24"/>
              </w:rPr>
              <w:t xml:space="preserve"> </w:t>
            </w:r>
          </w:p>
        </w:tc>
        <w:tc>
          <w:tcPr>
            <w:tcW w:w="822" w:type="pct"/>
            <w:vMerge w:val="restart"/>
            <w:tcBorders>
              <w:left w:val="single" w:sz="4" w:space="0" w:color="auto"/>
              <w:right w:val="single" w:sz="4" w:space="0" w:color="auto"/>
            </w:tcBorders>
          </w:tcPr>
          <w:p w:rsidR="003A7D99" w:rsidRPr="001D27AD" w:rsidRDefault="003A7D99" w:rsidP="003A7D99">
            <w:pPr>
              <w:jc w:val="center"/>
              <w:rPr>
                <w:b/>
                <w:color w:val="000000"/>
                <w:sz w:val="24"/>
                <w:szCs w:val="24"/>
              </w:rPr>
            </w:pPr>
            <w:r w:rsidRPr="001D27AD">
              <w:rPr>
                <w:b/>
                <w:color w:val="000000"/>
                <w:sz w:val="24"/>
                <w:szCs w:val="24"/>
              </w:rPr>
              <w:t>Источники</w:t>
            </w:r>
          </w:p>
          <w:p w:rsidR="003A7D99" w:rsidRPr="001D27AD" w:rsidRDefault="003A7D99" w:rsidP="003A7D99">
            <w:pPr>
              <w:jc w:val="center"/>
              <w:rPr>
                <w:b/>
                <w:sz w:val="24"/>
                <w:szCs w:val="24"/>
              </w:rPr>
            </w:pPr>
            <w:r w:rsidRPr="001D27AD">
              <w:rPr>
                <w:b/>
                <w:color w:val="000000"/>
                <w:sz w:val="24"/>
                <w:szCs w:val="24"/>
              </w:rPr>
              <w:t>финансирования</w:t>
            </w:r>
          </w:p>
          <w:p w:rsidR="003A7D99" w:rsidRPr="001D27AD" w:rsidRDefault="003A7D99" w:rsidP="003A7D99">
            <w:pPr>
              <w:rPr>
                <w:b/>
                <w:sz w:val="24"/>
                <w:szCs w:val="24"/>
              </w:rPr>
            </w:pPr>
          </w:p>
          <w:p w:rsidR="003A7D99" w:rsidRPr="001D27AD" w:rsidRDefault="003A7D99" w:rsidP="003A7D99">
            <w:pPr>
              <w:rPr>
                <w:b/>
                <w:sz w:val="24"/>
                <w:szCs w:val="24"/>
              </w:rPr>
            </w:pPr>
          </w:p>
          <w:p w:rsidR="003A7D99" w:rsidRPr="001D27AD" w:rsidRDefault="003A7D99" w:rsidP="003A7D99">
            <w:pPr>
              <w:tabs>
                <w:tab w:val="left" w:pos="720"/>
              </w:tabs>
              <w:rPr>
                <w:b/>
                <w:sz w:val="24"/>
                <w:szCs w:val="24"/>
              </w:rPr>
            </w:pPr>
          </w:p>
        </w:tc>
        <w:tc>
          <w:tcPr>
            <w:tcW w:w="2164" w:type="pct"/>
            <w:gridSpan w:val="4"/>
            <w:tcBorders>
              <w:left w:val="single" w:sz="4" w:space="0" w:color="auto"/>
              <w:bottom w:val="single" w:sz="4" w:space="0" w:color="auto"/>
              <w:righ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Финансовые затраты на реализацию (тыс. руб.)</w:t>
            </w:r>
          </w:p>
        </w:tc>
      </w:tr>
      <w:tr w:rsidR="003A7D99" w:rsidRPr="001D27AD" w:rsidTr="003A7D99">
        <w:trPr>
          <w:trHeight w:val="435"/>
        </w:trPr>
        <w:tc>
          <w:tcPr>
            <w:tcW w:w="228" w:type="pct"/>
            <w:vMerge/>
            <w:tcBorders>
              <w:right w:val="single" w:sz="4" w:space="0" w:color="auto"/>
            </w:tcBorders>
          </w:tcPr>
          <w:p w:rsidR="003A7D99" w:rsidRPr="001D27AD" w:rsidRDefault="003A7D99" w:rsidP="003A7D99">
            <w:pPr>
              <w:tabs>
                <w:tab w:val="left" w:pos="720"/>
              </w:tabs>
              <w:jc w:val="center"/>
              <w:rPr>
                <w:b/>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center"/>
              <w:rPr>
                <w:b/>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b/>
                <w:sz w:val="24"/>
                <w:szCs w:val="24"/>
              </w:rPr>
            </w:pPr>
          </w:p>
        </w:tc>
        <w:tc>
          <w:tcPr>
            <w:tcW w:w="822" w:type="pct"/>
            <w:vMerge/>
            <w:tcBorders>
              <w:left w:val="single" w:sz="4" w:space="0" w:color="auto"/>
              <w:right w:val="single" w:sz="4" w:space="0" w:color="auto"/>
            </w:tcBorders>
          </w:tcPr>
          <w:p w:rsidR="003A7D99" w:rsidRPr="001D27AD" w:rsidRDefault="003A7D99" w:rsidP="003A7D99">
            <w:pPr>
              <w:tabs>
                <w:tab w:val="left" w:pos="720"/>
              </w:tabs>
              <w:jc w:val="center"/>
              <w:rPr>
                <w:b/>
                <w:sz w:val="24"/>
                <w:szCs w:val="24"/>
              </w:rPr>
            </w:pPr>
          </w:p>
        </w:tc>
        <w:tc>
          <w:tcPr>
            <w:tcW w:w="581" w:type="pct"/>
            <w:vMerge w:val="restart"/>
            <w:tcBorders>
              <w:top w:val="single" w:sz="4" w:space="0" w:color="auto"/>
              <w:left w:val="single" w:sz="4" w:space="0" w:color="auto"/>
              <w:right w:val="single" w:sz="4" w:space="0" w:color="auto"/>
            </w:tcBorders>
          </w:tcPr>
          <w:p w:rsidR="003A7D99" w:rsidRPr="001D27AD" w:rsidRDefault="003A7D99" w:rsidP="003A7D99">
            <w:pPr>
              <w:tabs>
                <w:tab w:val="left" w:pos="720"/>
              </w:tabs>
              <w:jc w:val="center"/>
              <w:rPr>
                <w:b/>
                <w:sz w:val="24"/>
                <w:szCs w:val="24"/>
              </w:rPr>
            </w:pPr>
            <w:r w:rsidRPr="001D27AD">
              <w:rPr>
                <w:b/>
                <w:color w:val="000000"/>
                <w:sz w:val="24"/>
                <w:szCs w:val="24"/>
              </w:rPr>
              <w:t>всего</w:t>
            </w:r>
          </w:p>
        </w:tc>
        <w:tc>
          <w:tcPr>
            <w:tcW w:w="1583" w:type="pct"/>
            <w:gridSpan w:val="3"/>
            <w:tcBorders>
              <w:top w:val="single" w:sz="4" w:space="0" w:color="auto"/>
              <w:left w:val="single" w:sz="4" w:space="0" w:color="auto"/>
              <w:bottom w:val="single" w:sz="4" w:space="0" w:color="auto"/>
              <w:righ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в том числе</w:t>
            </w:r>
          </w:p>
        </w:tc>
      </w:tr>
      <w:tr w:rsidR="003A7D99" w:rsidRPr="001D27AD" w:rsidTr="003A7D99">
        <w:trPr>
          <w:trHeight w:val="452"/>
        </w:trPr>
        <w:tc>
          <w:tcPr>
            <w:tcW w:w="228" w:type="pct"/>
            <w:vMerge/>
            <w:tcBorders>
              <w:bottom w:val="single" w:sz="4" w:space="0" w:color="auto"/>
              <w:right w:val="single" w:sz="4" w:space="0" w:color="auto"/>
            </w:tcBorders>
          </w:tcPr>
          <w:p w:rsidR="003A7D99" w:rsidRPr="001D27AD" w:rsidRDefault="003A7D99" w:rsidP="003A7D99">
            <w:pPr>
              <w:tabs>
                <w:tab w:val="left" w:pos="720"/>
              </w:tabs>
              <w:jc w:val="center"/>
              <w:rPr>
                <w:b/>
                <w:sz w:val="24"/>
                <w:szCs w:val="24"/>
              </w:rPr>
            </w:pPr>
          </w:p>
        </w:tc>
        <w:tc>
          <w:tcPr>
            <w:tcW w:w="1206" w:type="pct"/>
            <w:gridSpan w:val="2"/>
            <w:vMerge/>
            <w:tcBorders>
              <w:left w:val="single" w:sz="4" w:space="0" w:color="auto"/>
              <w:bottom w:val="single" w:sz="4" w:space="0" w:color="auto"/>
            </w:tcBorders>
          </w:tcPr>
          <w:p w:rsidR="003A7D99" w:rsidRPr="001D27AD" w:rsidRDefault="003A7D99" w:rsidP="003A7D99">
            <w:pPr>
              <w:tabs>
                <w:tab w:val="left" w:pos="720"/>
              </w:tabs>
              <w:jc w:val="center"/>
              <w:rPr>
                <w:b/>
                <w:sz w:val="24"/>
                <w:szCs w:val="24"/>
              </w:rPr>
            </w:pPr>
          </w:p>
        </w:tc>
        <w:tc>
          <w:tcPr>
            <w:tcW w:w="580" w:type="pct"/>
            <w:vMerge/>
            <w:tcBorders>
              <w:bottom w:val="single" w:sz="4" w:space="0" w:color="auto"/>
              <w:right w:val="single" w:sz="4" w:space="0" w:color="auto"/>
            </w:tcBorders>
          </w:tcPr>
          <w:p w:rsidR="003A7D99" w:rsidRPr="001D27AD" w:rsidRDefault="003A7D99" w:rsidP="003A7D99">
            <w:pPr>
              <w:tabs>
                <w:tab w:val="left" w:pos="720"/>
              </w:tabs>
              <w:jc w:val="center"/>
              <w:rPr>
                <w:b/>
                <w:sz w:val="24"/>
                <w:szCs w:val="24"/>
              </w:rPr>
            </w:pPr>
          </w:p>
        </w:tc>
        <w:tc>
          <w:tcPr>
            <w:tcW w:w="822" w:type="pct"/>
            <w:vMerge/>
            <w:tcBorders>
              <w:left w:val="single" w:sz="4" w:space="0" w:color="auto"/>
              <w:bottom w:val="single" w:sz="4" w:space="0" w:color="auto"/>
              <w:right w:val="single" w:sz="4" w:space="0" w:color="auto"/>
            </w:tcBorders>
          </w:tcPr>
          <w:p w:rsidR="003A7D99" w:rsidRPr="001D27AD" w:rsidRDefault="003A7D99" w:rsidP="003A7D99">
            <w:pPr>
              <w:tabs>
                <w:tab w:val="left" w:pos="720"/>
              </w:tabs>
              <w:jc w:val="center"/>
              <w:rPr>
                <w:b/>
                <w:sz w:val="24"/>
                <w:szCs w:val="24"/>
              </w:rPr>
            </w:pPr>
          </w:p>
        </w:tc>
        <w:tc>
          <w:tcPr>
            <w:tcW w:w="581" w:type="pct"/>
            <w:vMerge/>
            <w:tcBorders>
              <w:left w:val="single" w:sz="4" w:space="0" w:color="auto"/>
              <w:bottom w:val="single" w:sz="4" w:space="0" w:color="auto"/>
              <w:right w:val="single" w:sz="4" w:space="0" w:color="auto"/>
            </w:tcBorders>
          </w:tcPr>
          <w:p w:rsidR="003A7D99" w:rsidRPr="001D27AD" w:rsidRDefault="003A7D99" w:rsidP="003A7D99">
            <w:pPr>
              <w:tabs>
                <w:tab w:val="left" w:pos="720"/>
              </w:tabs>
              <w:jc w:val="center"/>
              <w:rPr>
                <w:b/>
                <w:color w:val="000000"/>
                <w:sz w:val="24"/>
                <w:szCs w:val="24"/>
              </w:rPr>
            </w:pP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2014</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2015</w:t>
            </w:r>
          </w:p>
        </w:tc>
        <w:tc>
          <w:tcPr>
            <w:tcW w:w="566"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2016</w:t>
            </w:r>
          </w:p>
        </w:tc>
      </w:tr>
      <w:tr w:rsidR="003A7D99" w:rsidRPr="001D27AD" w:rsidTr="003A7D99">
        <w:trPr>
          <w:trHeight w:val="151"/>
        </w:trPr>
        <w:tc>
          <w:tcPr>
            <w:tcW w:w="228" w:type="pct"/>
            <w:tcBorders>
              <w:top w:val="single" w:sz="4" w:space="0" w:color="auto"/>
              <w:righ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1</w:t>
            </w:r>
          </w:p>
        </w:tc>
        <w:tc>
          <w:tcPr>
            <w:tcW w:w="1206" w:type="pct"/>
            <w:gridSpan w:val="2"/>
            <w:tcBorders>
              <w:top w:val="single" w:sz="4" w:space="0" w:color="auto"/>
              <w:lef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2</w:t>
            </w:r>
          </w:p>
        </w:tc>
        <w:tc>
          <w:tcPr>
            <w:tcW w:w="580" w:type="pct"/>
            <w:tcBorders>
              <w:top w:val="single" w:sz="4" w:space="0" w:color="auto"/>
              <w:righ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3</w:t>
            </w:r>
          </w:p>
        </w:tc>
        <w:tc>
          <w:tcPr>
            <w:tcW w:w="822" w:type="pct"/>
            <w:tcBorders>
              <w:top w:val="single" w:sz="4" w:space="0" w:color="auto"/>
              <w:left w:val="single" w:sz="4" w:space="0" w:color="auto"/>
              <w:righ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4</w:t>
            </w:r>
          </w:p>
        </w:tc>
        <w:tc>
          <w:tcPr>
            <w:tcW w:w="581" w:type="pct"/>
            <w:tcBorders>
              <w:top w:val="single" w:sz="4" w:space="0" w:color="auto"/>
              <w:left w:val="single" w:sz="4" w:space="0" w:color="auto"/>
              <w:right w:val="single" w:sz="4" w:space="0" w:color="auto"/>
            </w:tcBorders>
          </w:tcPr>
          <w:p w:rsidR="003A7D99" w:rsidRPr="001D27AD" w:rsidRDefault="003A7D99" w:rsidP="003A7D99">
            <w:pPr>
              <w:tabs>
                <w:tab w:val="left" w:pos="720"/>
              </w:tabs>
              <w:jc w:val="center"/>
              <w:rPr>
                <w:b/>
                <w:color w:val="000000"/>
                <w:sz w:val="24"/>
                <w:szCs w:val="24"/>
              </w:rPr>
            </w:pPr>
            <w:r w:rsidRPr="001D27AD">
              <w:rPr>
                <w:b/>
                <w:color w:val="000000"/>
                <w:sz w:val="24"/>
                <w:szCs w:val="24"/>
              </w:rPr>
              <w:t>5</w:t>
            </w:r>
          </w:p>
        </w:tc>
        <w:tc>
          <w:tcPr>
            <w:tcW w:w="485" w:type="pct"/>
            <w:tcBorders>
              <w:top w:val="single" w:sz="4" w:space="0" w:color="auto"/>
              <w:lef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6</w:t>
            </w:r>
          </w:p>
        </w:tc>
        <w:tc>
          <w:tcPr>
            <w:tcW w:w="532" w:type="pct"/>
            <w:tcBorders>
              <w:top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7</w:t>
            </w:r>
          </w:p>
        </w:tc>
        <w:tc>
          <w:tcPr>
            <w:tcW w:w="566" w:type="pct"/>
            <w:tcBorders>
              <w:top w:val="single" w:sz="4" w:space="0" w:color="auto"/>
              <w:righ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8</w:t>
            </w:r>
          </w:p>
        </w:tc>
      </w:tr>
      <w:tr w:rsidR="003A7D99" w:rsidRPr="001D27AD" w:rsidTr="003A7D99">
        <w:tc>
          <w:tcPr>
            <w:tcW w:w="5000" w:type="pct"/>
            <w:gridSpan w:val="9"/>
            <w:tcBorders>
              <w:right w:val="single" w:sz="4" w:space="0" w:color="auto"/>
            </w:tcBorders>
          </w:tcPr>
          <w:p w:rsidR="003A7D99" w:rsidRPr="001D27AD" w:rsidRDefault="003A7D99" w:rsidP="003A7D99">
            <w:pPr>
              <w:jc w:val="center"/>
              <w:rPr>
                <w:b/>
                <w:bCs/>
                <w:color w:val="000000"/>
                <w:sz w:val="24"/>
                <w:szCs w:val="24"/>
              </w:rPr>
            </w:pPr>
            <w:r w:rsidRPr="001D27AD">
              <w:rPr>
                <w:b/>
                <w:bCs/>
                <w:color w:val="000000"/>
                <w:sz w:val="24"/>
                <w:szCs w:val="24"/>
                <w:lang w:val="en-US"/>
              </w:rPr>
              <w:t>I</w:t>
            </w:r>
            <w:r w:rsidRPr="001D27AD">
              <w:rPr>
                <w:b/>
                <w:bCs/>
                <w:color w:val="000000"/>
                <w:sz w:val="24"/>
                <w:szCs w:val="24"/>
              </w:rPr>
              <w:t>. Цель: повышение уровня пожарной безопасности на территории района</w:t>
            </w:r>
          </w:p>
        </w:tc>
      </w:tr>
      <w:tr w:rsidR="003A7D99" w:rsidRPr="001D27AD" w:rsidTr="003A7D99">
        <w:tc>
          <w:tcPr>
            <w:tcW w:w="5000" w:type="pct"/>
            <w:gridSpan w:val="9"/>
            <w:tcBorders>
              <w:right w:val="single" w:sz="4" w:space="0" w:color="auto"/>
            </w:tcBorders>
          </w:tcPr>
          <w:p w:rsidR="003A7D99" w:rsidRPr="001D27AD" w:rsidRDefault="003A7D99" w:rsidP="003A7D99">
            <w:pPr>
              <w:jc w:val="center"/>
              <w:rPr>
                <w:b/>
                <w:bCs/>
                <w:color w:val="000000"/>
                <w:sz w:val="24"/>
                <w:szCs w:val="24"/>
              </w:rPr>
            </w:pPr>
            <w:r w:rsidRPr="001D27AD">
              <w:rPr>
                <w:b/>
                <w:bCs/>
                <w:color w:val="000000"/>
                <w:sz w:val="24"/>
                <w:szCs w:val="24"/>
              </w:rPr>
              <w:t>Подпрограмма 1. «Укрепление пожарной безопасности в районе»</w:t>
            </w:r>
          </w:p>
        </w:tc>
      </w:tr>
      <w:tr w:rsidR="003A7D99" w:rsidRPr="001D27AD" w:rsidTr="003A7D99">
        <w:tc>
          <w:tcPr>
            <w:tcW w:w="5000" w:type="pct"/>
            <w:gridSpan w:val="9"/>
            <w:tcBorders>
              <w:right w:val="single" w:sz="4" w:space="0" w:color="auto"/>
            </w:tcBorders>
          </w:tcPr>
          <w:p w:rsidR="003A7D99" w:rsidRPr="001D27AD" w:rsidRDefault="003A7D99" w:rsidP="003A7D99">
            <w:pPr>
              <w:jc w:val="center"/>
              <w:rPr>
                <w:b/>
                <w:sz w:val="24"/>
                <w:szCs w:val="24"/>
              </w:rPr>
            </w:pPr>
            <w:r w:rsidRPr="001D27AD">
              <w:rPr>
                <w:b/>
                <w:bCs/>
                <w:color w:val="000000"/>
                <w:sz w:val="24"/>
                <w:szCs w:val="24"/>
              </w:rPr>
              <w:t>Задача 1. С</w:t>
            </w:r>
            <w:r w:rsidRPr="001D27AD">
              <w:rPr>
                <w:b/>
                <w:sz w:val="24"/>
                <w:szCs w:val="24"/>
              </w:rPr>
              <w:t xml:space="preserve">оздание надлежащей противопожарной защиты объектов социальной сферы, административных зданий, </w:t>
            </w:r>
          </w:p>
          <w:p w:rsidR="003A7D99" w:rsidRPr="001D27AD" w:rsidRDefault="003A7D99" w:rsidP="003A7D99">
            <w:pPr>
              <w:jc w:val="center"/>
              <w:rPr>
                <w:b/>
                <w:sz w:val="24"/>
                <w:szCs w:val="24"/>
              </w:rPr>
            </w:pPr>
            <w:r w:rsidRPr="001D27AD">
              <w:rPr>
                <w:b/>
                <w:sz w:val="24"/>
                <w:szCs w:val="24"/>
              </w:rPr>
              <w:t>находящихся в собственности администрации района</w:t>
            </w:r>
          </w:p>
        </w:tc>
      </w:tr>
      <w:tr w:rsidR="003A7D99" w:rsidRPr="001D27AD" w:rsidTr="003A7D99">
        <w:tc>
          <w:tcPr>
            <w:tcW w:w="228"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1.1.</w:t>
            </w:r>
          </w:p>
        </w:tc>
        <w:tc>
          <w:tcPr>
            <w:tcW w:w="1206" w:type="pct"/>
            <w:gridSpan w:val="2"/>
            <w:vMerge w:val="restart"/>
            <w:tcBorders>
              <w:left w:val="single" w:sz="4" w:space="0" w:color="auto"/>
            </w:tcBorders>
          </w:tcPr>
          <w:p w:rsidR="003A7D99" w:rsidRPr="001D27AD" w:rsidRDefault="003A7D99" w:rsidP="003A7D99">
            <w:pPr>
              <w:tabs>
                <w:tab w:val="left" w:pos="720"/>
              </w:tabs>
              <w:jc w:val="both"/>
              <w:rPr>
                <w:sz w:val="24"/>
                <w:szCs w:val="24"/>
              </w:rPr>
            </w:pPr>
            <w:r w:rsidRPr="001D27AD">
              <w:rPr>
                <w:sz w:val="24"/>
                <w:szCs w:val="24"/>
              </w:rPr>
              <w:t>Мероприятия по обеспечению пожарной безопасности на об</w:t>
            </w:r>
            <w:r w:rsidRPr="001D27AD">
              <w:rPr>
                <w:sz w:val="24"/>
                <w:szCs w:val="24"/>
              </w:rPr>
              <w:t>ъ</w:t>
            </w:r>
            <w:r w:rsidRPr="001D27AD">
              <w:rPr>
                <w:sz w:val="24"/>
                <w:szCs w:val="24"/>
              </w:rPr>
              <w:t>ектах культуры</w:t>
            </w:r>
          </w:p>
        </w:tc>
        <w:tc>
          <w:tcPr>
            <w:tcW w:w="580"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управление культуры а</w:t>
            </w:r>
            <w:r w:rsidRPr="001D27AD">
              <w:rPr>
                <w:sz w:val="24"/>
                <w:szCs w:val="24"/>
              </w:rPr>
              <w:t>д</w:t>
            </w:r>
            <w:r w:rsidRPr="001D27AD">
              <w:rPr>
                <w:sz w:val="24"/>
                <w:szCs w:val="24"/>
              </w:rPr>
              <w:t>министрации района,</w:t>
            </w:r>
          </w:p>
          <w:p w:rsidR="003A7D99" w:rsidRPr="001D27AD" w:rsidRDefault="003A7D99" w:rsidP="003A7D99">
            <w:pPr>
              <w:tabs>
                <w:tab w:val="left" w:pos="720"/>
              </w:tabs>
              <w:jc w:val="center"/>
              <w:rPr>
                <w:sz w:val="22"/>
                <w:szCs w:val="24"/>
              </w:rPr>
            </w:pPr>
            <w:r w:rsidRPr="001D27AD">
              <w:rPr>
                <w:sz w:val="24"/>
              </w:rPr>
              <w:t>муниципал</w:t>
            </w:r>
            <w:r w:rsidRPr="001D27AD">
              <w:rPr>
                <w:sz w:val="24"/>
              </w:rPr>
              <w:t>ь</w:t>
            </w:r>
            <w:r w:rsidRPr="001D27AD">
              <w:rPr>
                <w:sz w:val="24"/>
              </w:rPr>
              <w:t xml:space="preserve">ное казенное учреждение «Управление капитального строительства </w:t>
            </w:r>
            <w:r w:rsidRPr="001D27AD">
              <w:rPr>
                <w:sz w:val="24"/>
              </w:rPr>
              <w:lastRenderedPageBreak/>
              <w:t>по застройке Нижневарто</w:t>
            </w:r>
            <w:r w:rsidRPr="001D27AD">
              <w:rPr>
                <w:sz w:val="24"/>
              </w:rPr>
              <w:t>в</w:t>
            </w:r>
            <w:r w:rsidRPr="001D27AD">
              <w:rPr>
                <w:sz w:val="24"/>
              </w:rPr>
              <w:t>ского района»</w:t>
            </w:r>
          </w:p>
          <w:p w:rsidR="003A7D99" w:rsidRPr="001D27AD" w:rsidRDefault="003A7D99" w:rsidP="003A7D99">
            <w:pPr>
              <w:tabs>
                <w:tab w:val="left" w:pos="720"/>
              </w:tabs>
              <w:jc w:val="center"/>
              <w:rPr>
                <w:sz w:val="24"/>
                <w:szCs w:val="24"/>
              </w:rPr>
            </w:pPr>
            <w:r w:rsidRPr="001D27AD">
              <w:rPr>
                <w:sz w:val="24"/>
                <w:szCs w:val="24"/>
              </w:rPr>
              <w:t>(далее − МКУ «УКС по з</w:t>
            </w:r>
            <w:r w:rsidRPr="001D27AD">
              <w:rPr>
                <w:sz w:val="24"/>
                <w:szCs w:val="24"/>
              </w:rPr>
              <w:t>а</w:t>
            </w:r>
            <w:r w:rsidRPr="001D27AD">
              <w:rPr>
                <w:sz w:val="24"/>
                <w:szCs w:val="24"/>
              </w:rPr>
              <w:t>стройке Ни</w:t>
            </w:r>
            <w:r w:rsidRPr="001D27AD">
              <w:rPr>
                <w:sz w:val="24"/>
                <w:szCs w:val="24"/>
              </w:rPr>
              <w:t>ж</w:t>
            </w:r>
            <w:r w:rsidRPr="001D27AD">
              <w:rPr>
                <w:sz w:val="24"/>
                <w:szCs w:val="24"/>
              </w:rPr>
              <w:t>невартовского района)</w:t>
            </w: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lastRenderedPageBreak/>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916,8</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32" w:type="pct"/>
          </w:tcPr>
          <w:p w:rsidR="003A7D99" w:rsidRPr="001D27AD" w:rsidRDefault="003A7D99" w:rsidP="003A7D99">
            <w:pPr>
              <w:tabs>
                <w:tab w:val="left" w:pos="720"/>
              </w:tabs>
              <w:jc w:val="center"/>
              <w:rPr>
                <w:sz w:val="24"/>
                <w:szCs w:val="24"/>
              </w:rPr>
            </w:pPr>
            <w:r w:rsidRPr="001D27AD">
              <w:rPr>
                <w:sz w:val="24"/>
                <w:szCs w:val="24"/>
              </w:rPr>
              <w:t>726,8</w:t>
            </w:r>
          </w:p>
        </w:tc>
        <w:tc>
          <w:tcPr>
            <w:tcW w:w="566" w:type="pct"/>
          </w:tcPr>
          <w:p w:rsidR="003A7D99" w:rsidRPr="001D27AD" w:rsidRDefault="003A7D99" w:rsidP="003A7D99">
            <w:pPr>
              <w:tabs>
                <w:tab w:val="left" w:pos="720"/>
              </w:tabs>
              <w:jc w:val="center"/>
              <w:rPr>
                <w:sz w:val="24"/>
                <w:szCs w:val="24"/>
              </w:rPr>
            </w:pPr>
            <w:r w:rsidRPr="001D27AD">
              <w:rPr>
                <w:sz w:val="24"/>
                <w:szCs w:val="24"/>
              </w:rPr>
              <w:t>190,0</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p w:rsidR="003A7D99" w:rsidRPr="001D27AD" w:rsidRDefault="003A7D99" w:rsidP="003A7D99">
            <w:pPr>
              <w:tabs>
                <w:tab w:val="left" w:pos="720"/>
              </w:tabs>
              <w:jc w:val="center"/>
              <w:rPr>
                <w:sz w:val="24"/>
                <w:szCs w:val="24"/>
              </w:rPr>
            </w:pP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916,8</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32" w:type="pct"/>
          </w:tcPr>
          <w:p w:rsidR="003A7D99" w:rsidRPr="001D27AD" w:rsidRDefault="003A7D99" w:rsidP="003A7D99">
            <w:pPr>
              <w:tabs>
                <w:tab w:val="left" w:pos="720"/>
              </w:tabs>
              <w:jc w:val="center"/>
              <w:rPr>
                <w:sz w:val="24"/>
                <w:szCs w:val="24"/>
              </w:rPr>
            </w:pPr>
            <w:r w:rsidRPr="001D27AD">
              <w:rPr>
                <w:sz w:val="24"/>
                <w:szCs w:val="24"/>
              </w:rPr>
              <w:t>726,8</w:t>
            </w:r>
          </w:p>
        </w:tc>
        <w:tc>
          <w:tcPr>
            <w:tcW w:w="566" w:type="pct"/>
          </w:tcPr>
          <w:p w:rsidR="003A7D99" w:rsidRPr="001D27AD" w:rsidRDefault="003A7D99" w:rsidP="003A7D99">
            <w:pPr>
              <w:tabs>
                <w:tab w:val="left" w:pos="720"/>
              </w:tabs>
              <w:jc w:val="center"/>
              <w:rPr>
                <w:sz w:val="24"/>
                <w:szCs w:val="24"/>
              </w:rPr>
            </w:pPr>
            <w:r w:rsidRPr="001D27AD">
              <w:rPr>
                <w:sz w:val="24"/>
                <w:szCs w:val="24"/>
              </w:rPr>
              <w:t>190,0</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28"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lastRenderedPageBreak/>
              <w:t>1.2.</w:t>
            </w:r>
          </w:p>
        </w:tc>
        <w:tc>
          <w:tcPr>
            <w:tcW w:w="1206" w:type="pct"/>
            <w:gridSpan w:val="2"/>
            <w:vMerge w:val="restart"/>
            <w:tcBorders>
              <w:left w:val="single" w:sz="4" w:space="0" w:color="auto"/>
            </w:tcBorders>
          </w:tcPr>
          <w:p w:rsidR="003A7D99" w:rsidRPr="001D27AD" w:rsidRDefault="003A7D99" w:rsidP="003A7D99">
            <w:pPr>
              <w:tabs>
                <w:tab w:val="left" w:pos="720"/>
              </w:tabs>
              <w:jc w:val="both"/>
              <w:rPr>
                <w:sz w:val="24"/>
                <w:szCs w:val="24"/>
              </w:rPr>
            </w:pPr>
            <w:r w:rsidRPr="001D27AD">
              <w:rPr>
                <w:sz w:val="24"/>
                <w:szCs w:val="24"/>
              </w:rPr>
              <w:t>Мероприятия по обеспечению пожарной безопасности на об</w:t>
            </w:r>
            <w:r w:rsidRPr="001D27AD">
              <w:rPr>
                <w:sz w:val="24"/>
                <w:szCs w:val="24"/>
              </w:rPr>
              <w:t>ъ</w:t>
            </w:r>
            <w:r w:rsidRPr="001D27AD">
              <w:rPr>
                <w:sz w:val="24"/>
                <w:szCs w:val="24"/>
              </w:rPr>
              <w:t xml:space="preserve">ектах физической культуры, спорта </w:t>
            </w:r>
          </w:p>
        </w:tc>
        <w:tc>
          <w:tcPr>
            <w:tcW w:w="580" w:type="pct"/>
            <w:vMerge w:val="restart"/>
            <w:tcBorders>
              <w:right w:val="single" w:sz="4" w:space="0" w:color="auto"/>
            </w:tcBorders>
          </w:tcPr>
          <w:p w:rsidR="003A7D99" w:rsidRPr="001D27AD" w:rsidRDefault="003A7D99" w:rsidP="00DE2C57">
            <w:pPr>
              <w:tabs>
                <w:tab w:val="left" w:pos="720"/>
              </w:tabs>
              <w:jc w:val="center"/>
              <w:rPr>
                <w:sz w:val="24"/>
                <w:szCs w:val="24"/>
              </w:rPr>
            </w:pPr>
            <w:r w:rsidRPr="001D27AD">
              <w:rPr>
                <w:sz w:val="24"/>
                <w:szCs w:val="24"/>
              </w:rPr>
              <w:t>отдел по ф</w:t>
            </w:r>
            <w:r w:rsidRPr="001D27AD">
              <w:rPr>
                <w:sz w:val="24"/>
                <w:szCs w:val="24"/>
              </w:rPr>
              <w:t>и</w:t>
            </w:r>
            <w:r w:rsidRPr="001D27AD">
              <w:rPr>
                <w:sz w:val="24"/>
                <w:szCs w:val="24"/>
              </w:rPr>
              <w:t>зической культуре и спорту адм</w:t>
            </w:r>
            <w:r w:rsidRPr="001D27AD">
              <w:rPr>
                <w:sz w:val="24"/>
                <w:szCs w:val="24"/>
              </w:rPr>
              <w:t>и</w:t>
            </w:r>
            <w:r w:rsidRPr="001D27AD">
              <w:rPr>
                <w:sz w:val="24"/>
                <w:szCs w:val="24"/>
              </w:rPr>
              <w:t>нистрации района,</w:t>
            </w:r>
          </w:p>
          <w:p w:rsidR="003A7D99" w:rsidRPr="001D27AD" w:rsidRDefault="003A7D99" w:rsidP="00DE2C57">
            <w:pPr>
              <w:tabs>
                <w:tab w:val="left" w:pos="720"/>
              </w:tabs>
              <w:jc w:val="center"/>
              <w:rPr>
                <w:sz w:val="24"/>
                <w:szCs w:val="24"/>
              </w:rPr>
            </w:pPr>
            <w:r w:rsidRPr="001D27AD">
              <w:rPr>
                <w:sz w:val="24"/>
                <w:szCs w:val="24"/>
              </w:rPr>
              <w:t>МКУ «УКС по застройке Нижневарто</w:t>
            </w:r>
            <w:r w:rsidRPr="001D27AD">
              <w:rPr>
                <w:sz w:val="24"/>
                <w:szCs w:val="24"/>
              </w:rPr>
              <w:t>в</w:t>
            </w:r>
            <w:r w:rsidRPr="001D27AD">
              <w:rPr>
                <w:sz w:val="24"/>
                <w:szCs w:val="24"/>
              </w:rPr>
              <w:t>ского района»</w:t>
            </w: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140,0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32" w:type="pct"/>
          </w:tcPr>
          <w:p w:rsidR="003A7D99" w:rsidRPr="001D27AD" w:rsidRDefault="003A7D99" w:rsidP="003A7D99">
            <w:pPr>
              <w:tabs>
                <w:tab w:val="left" w:pos="720"/>
              </w:tabs>
              <w:jc w:val="center"/>
              <w:rPr>
                <w:sz w:val="24"/>
                <w:szCs w:val="24"/>
              </w:rPr>
            </w:pPr>
            <w:r w:rsidRPr="001D27AD">
              <w:rPr>
                <w:sz w:val="24"/>
                <w:szCs w:val="24"/>
              </w:rPr>
              <w:t>70,0</w:t>
            </w:r>
          </w:p>
        </w:tc>
        <w:tc>
          <w:tcPr>
            <w:tcW w:w="566" w:type="pct"/>
          </w:tcPr>
          <w:p w:rsidR="003A7D99" w:rsidRPr="001D27AD" w:rsidRDefault="003A7D99" w:rsidP="003A7D99">
            <w:pPr>
              <w:tabs>
                <w:tab w:val="left" w:pos="720"/>
              </w:tabs>
              <w:jc w:val="center"/>
              <w:rPr>
                <w:sz w:val="24"/>
                <w:szCs w:val="24"/>
              </w:rPr>
            </w:pPr>
            <w:r w:rsidRPr="001D27AD">
              <w:rPr>
                <w:sz w:val="24"/>
                <w:szCs w:val="24"/>
              </w:rPr>
              <w:t>70,0</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DE2C57">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DE2C57">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140,0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32" w:type="pct"/>
          </w:tcPr>
          <w:p w:rsidR="003A7D99" w:rsidRPr="001D27AD" w:rsidRDefault="003A7D99" w:rsidP="003A7D99">
            <w:pPr>
              <w:tabs>
                <w:tab w:val="left" w:pos="720"/>
              </w:tabs>
              <w:jc w:val="center"/>
              <w:rPr>
                <w:sz w:val="24"/>
                <w:szCs w:val="24"/>
              </w:rPr>
            </w:pPr>
            <w:r w:rsidRPr="001D27AD">
              <w:rPr>
                <w:sz w:val="24"/>
                <w:szCs w:val="24"/>
              </w:rPr>
              <w:t>70,0</w:t>
            </w:r>
          </w:p>
        </w:tc>
        <w:tc>
          <w:tcPr>
            <w:tcW w:w="566" w:type="pct"/>
          </w:tcPr>
          <w:p w:rsidR="003A7D99" w:rsidRPr="001D27AD" w:rsidRDefault="003A7D99" w:rsidP="003A7D99">
            <w:pPr>
              <w:tabs>
                <w:tab w:val="left" w:pos="720"/>
              </w:tabs>
              <w:jc w:val="center"/>
              <w:rPr>
                <w:sz w:val="24"/>
                <w:szCs w:val="24"/>
              </w:rPr>
            </w:pPr>
            <w:r w:rsidRPr="001D27AD">
              <w:rPr>
                <w:sz w:val="24"/>
                <w:szCs w:val="24"/>
              </w:rPr>
              <w:t>70,0</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DE2C57">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28"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1.3.</w:t>
            </w:r>
          </w:p>
        </w:tc>
        <w:tc>
          <w:tcPr>
            <w:tcW w:w="1206" w:type="pct"/>
            <w:gridSpan w:val="2"/>
            <w:vMerge w:val="restart"/>
            <w:tcBorders>
              <w:left w:val="single" w:sz="4" w:space="0" w:color="auto"/>
            </w:tcBorders>
          </w:tcPr>
          <w:p w:rsidR="003A7D99" w:rsidRPr="005D50F9" w:rsidRDefault="003A7D99" w:rsidP="003A7D99">
            <w:pPr>
              <w:jc w:val="both"/>
              <w:rPr>
                <w:rFonts w:eastAsiaTheme="minorEastAsia"/>
                <w:sz w:val="24"/>
                <w:szCs w:val="24"/>
              </w:rPr>
            </w:pPr>
            <w:r w:rsidRPr="005D50F9">
              <w:rPr>
                <w:rFonts w:eastAsiaTheme="minorEastAsia"/>
                <w:sz w:val="24"/>
                <w:szCs w:val="24"/>
              </w:rPr>
              <w:t>Мероприятия по обеспечению пожарной безопасности адм</w:t>
            </w:r>
            <w:r w:rsidRPr="005D50F9">
              <w:rPr>
                <w:rFonts w:eastAsiaTheme="minorEastAsia"/>
                <w:sz w:val="24"/>
                <w:szCs w:val="24"/>
              </w:rPr>
              <w:t>и</w:t>
            </w:r>
            <w:r w:rsidRPr="005D50F9">
              <w:rPr>
                <w:rFonts w:eastAsiaTheme="minorEastAsia"/>
                <w:sz w:val="24"/>
                <w:szCs w:val="24"/>
              </w:rPr>
              <w:t>нистративных зданий, наход</w:t>
            </w:r>
            <w:r w:rsidRPr="005D50F9">
              <w:rPr>
                <w:rFonts w:eastAsiaTheme="minorEastAsia"/>
                <w:sz w:val="24"/>
                <w:szCs w:val="24"/>
              </w:rPr>
              <w:t>я</w:t>
            </w:r>
            <w:r w:rsidRPr="005D50F9">
              <w:rPr>
                <w:rFonts w:eastAsiaTheme="minorEastAsia"/>
                <w:sz w:val="24"/>
                <w:szCs w:val="24"/>
              </w:rPr>
              <w:t>щихся в собственности админ</w:t>
            </w:r>
            <w:r w:rsidRPr="005D50F9">
              <w:rPr>
                <w:rFonts w:eastAsiaTheme="minorEastAsia"/>
                <w:sz w:val="24"/>
                <w:szCs w:val="24"/>
              </w:rPr>
              <w:t>и</w:t>
            </w:r>
            <w:r>
              <w:rPr>
                <w:rFonts w:eastAsiaTheme="minorEastAsia"/>
                <w:sz w:val="24"/>
                <w:szCs w:val="24"/>
              </w:rPr>
              <w:t>страции района (у</w:t>
            </w:r>
            <w:r w:rsidRPr="005D50F9">
              <w:rPr>
                <w:rFonts w:eastAsiaTheme="minorEastAsia"/>
                <w:sz w:val="24"/>
                <w:szCs w:val="24"/>
              </w:rPr>
              <w:t>л. Индустр</w:t>
            </w:r>
            <w:r w:rsidRPr="005D50F9">
              <w:rPr>
                <w:rFonts w:eastAsiaTheme="minorEastAsia"/>
                <w:sz w:val="24"/>
                <w:szCs w:val="24"/>
              </w:rPr>
              <w:t>и</w:t>
            </w:r>
            <w:r w:rsidRPr="005D50F9">
              <w:rPr>
                <w:rFonts w:eastAsiaTheme="minorEastAsia"/>
                <w:sz w:val="24"/>
                <w:szCs w:val="24"/>
              </w:rPr>
              <w:t>альная, 16, г. Нижневартовск:</w:t>
            </w:r>
          </w:p>
          <w:p w:rsidR="003A7D99" w:rsidRPr="002A4301" w:rsidRDefault="003A7D99" w:rsidP="003A7D99">
            <w:pPr>
              <w:jc w:val="both"/>
              <w:rPr>
                <w:rFonts w:eastAsiaTheme="minorEastAsia"/>
                <w:sz w:val="24"/>
                <w:szCs w:val="24"/>
              </w:rPr>
            </w:pPr>
            <w:r w:rsidRPr="005D50F9">
              <w:rPr>
                <w:rFonts w:eastAsiaTheme="minorEastAsia"/>
                <w:sz w:val="24"/>
                <w:szCs w:val="24"/>
              </w:rPr>
              <w:t>здание администрации района – монтаж охранно-пожарной си</w:t>
            </w:r>
            <w:r w:rsidRPr="005D50F9">
              <w:rPr>
                <w:rFonts w:eastAsiaTheme="minorEastAsia"/>
                <w:sz w:val="24"/>
                <w:szCs w:val="24"/>
              </w:rPr>
              <w:t>г</w:t>
            </w:r>
            <w:r w:rsidRPr="005D50F9">
              <w:rPr>
                <w:rFonts w:eastAsiaTheme="minorEastAsia"/>
                <w:sz w:val="24"/>
                <w:szCs w:val="24"/>
              </w:rPr>
              <w:t>нализации</w:t>
            </w:r>
            <w:r>
              <w:rPr>
                <w:rFonts w:eastAsiaTheme="minorEastAsia"/>
                <w:sz w:val="24"/>
                <w:szCs w:val="24"/>
              </w:rPr>
              <w:t>)</w:t>
            </w:r>
          </w:p>
        </w:tc>
        <w:tc>
          <w:tcPr>
            <w:tcW w:w="580" w:type="pct"/>
            <w:vMerge w:val="restart"/>
            <w:tcBorders>
              <w:right w:val="single" w:sz="4" w:space="0" w:color="auto"/>
            </w:tcBorders>
          </w:tcPr>
          <w:p w:rsidR="003A7D99" w:rsidRPr="001D27AD" w:rsidRDefault="003A7D99" w:rsidP="00DE2C57">
            <w:pPr>
              <w:tabs>
                <w:tab w:val="left" w:pos="720"/>
              </w:tabs>
              <w:jc w:val="center"/>
              <w:rPr>
                <w:sz w:val="24"/>
                <w:szCs w:val="24"/>
              </w:rPr>
            </w:pPr>
            <w:r w:rsidRPr="001D27AD">
              <w:rPr>
                <w:sz w:val="24"/>
                <w:szCs w:val="24"/>
              </w:rPr>
              <w:t>муниципал</w:t>
            </w:r>
            <w:r w:rsidRPr="001D27AD">
              <w:rPr>
                <w:sz w:val="24"/>
                <w:szCs w:val="24"/>
              </w:rPr>
              <w:t>ь</w:t>
            </w:r>
            <w:r w:rsidRPr="001D27AD">
              <w:rPr>
                <w:sz w:val="24"/>
                <w:szCs w:val="24"/>
              </w:rPr>
              <w:t>ное бюдже</w:t>
            </w:r>
            <w:r w:rsidRPr="001D27AD">
              <w:rPr>
                <w:sz w:val="24"/>
                <w:szCs w:val="24"/>
              </w:rPr>
              <w:t>т</w:t>
            </w:r>
            <w:r w:rsidRPr="001D27AD">
              <w:rPr>
                <w:sz w:val="24"/>
                <w:szCs w:val="24"/>
              </w:rPr>
              <w:t>ное учрежд</w:t>
            </w:r>
            <w:r w:rsidRPr="001D27AD">
              <w:rPr>
                <w:sz w:val="24"/>
                <w:szCs w:val="24"/>
              </w:rPr>
              <w:t>е</w:t>
            </w:r>
            <w:r w:rsidRPr="001D27AD">
              <w:rPr>
                <w:sz w:val="24"/>
                <w:szCs w:val="24"/>
              </w:rPr>
              <w:t>ние «Учре</w:t>
            </w:r>
            <w:r w:rsidRPr="001D27AD">
              <w:rPr>
                <w:sz w:val="24"/>
                <w:szCs w:val="24"/>
              </w:rPr>
              <w:t>ж</w:t>
            </w:r>
            <w:r w:rsidRPr="001D27AD">
              <w:rPr>
                <w:sz w:val="24"/>
                <w:szCs w:val="24"/>
              </w:rPr>
              <w:t>дение по м</w:t>
            </w:r>
            <w:r w:rsidRPr="001D27AD">
              <w:rPr>
                <w:sz w:val="24"/>
                <w:szCs w:val="24"/>
              </w:rPr>
              <w:t>а</w:t>
            </w:r>
            <w:r w:rsidRPr="001D27AD">
              <w:rPr>
                <w:sz w:val="24"/>
                <w:szCs w:val="24"/>
              </w:rPr>
              <w:t>териально-техническому обеспечению деятельности органов мес</w:t>
            </w:r>
            <w:r w:rsidRPr="001D27AD">
              <w:rPr>
                <w:sz w:val="24"/>
                <w:szCs w:val="24"/>
              </w:rPr>
              <w:t>т</w:t>
            </w:r>
            <w:r w:rsidRPr="001D27AD">
              <w:rPr>
                <w:sz w:val="24"/>
                <w:szCs w:val="24"/>
              </w:rPr>
              <w:t>ного сам</w:t>
            </w:r>
            <w:r w:rsidRPr="001D27AD">
              <w:rPr>
                <w:sz w:val="24"/>
                <w:szCs w:val="24"/>
              </w:rPr>
              <w:t>о</w:t>
            </w:r>
            <w:r w:rsidRPr="001D27AD">
              <w:rPr>
                <w:sz w:val="24"/>
                <w:szCs w:val="24"/>
              </w:rPr>
              <w:t>управления»,</w:t>
            </w:r>
          </w:p>
          <w:p w:rsidR="003A7D99" w:rsidRPr="001D27AD" w:rsidRDefault="003A7D99" w:rsidP="00DE2C57">
            <w:pPr>
              <w:tabs>
                <w:tab w:val="left" w:pos="720"/>
              </w:tabs>
              <w:jc w:val="center"/>
              <w:rPr>
                <w:sz w:val="24"/>
                <w:szCs w:val="24"/>
              </w:rPr>
            </w:pPr>
            <w:r w:rsidRPr="001D27AD">
              <w:rPr>
                <w:sz w:val="24"/>
                <w:szCs w:val="24"/>
              </w:rPr>
              <w:t>МКУ «УКС по застройке Нижневарто</w:t>
            </w:r>
            <w:r w:rsidRPr="001D27AD">
              <w:rPr>
                <w:sz w:val="24"/>
                <w:szCs w:val="24"/>
              </w:rPr>
              <w:t>в</w:t>
            </w:r>
            <w:r w:rsidRPr="001D27AD">
              <w:rPr>
                <w:sz w:val="24"/>
                <w:szCs w:val="24"/>
              </w:rPr>
              <w:t>ского района»</w:t>
            </w: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1263,6</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1263,6</w:t>
            </w:r>
          </w:p>
        </w:tc>
        <w:tc>
          <w:tcPr>
            <w:tcW w:w="532" w:type="pct"/>
          </w:tcPr>
          <w:p w:rsidR="003A7D99" w:rsidRPr="001D27AD" w:rsidRDefault="003A7D99" w:rsidP="003A7D99">
            <w:pPr>
              <w:tabs>
                <w:tab w:val="left" w:pos="720"/>
              </w:tabs>
              <w:jc w:val="center"/>
              <w:rPr>
                <w:sz w:val="24"/>
                <w:szCs w:val="24"/>
              </w:rPr>
            </w:pPr>
            <w:r w:rsidRPr="001D27AD">
              <w:rPr>
                <w:sz w:val="24"/>
                <w:szCs w:val="24"/>
              </w:rPr>
              <w:t>0,0</w:t>
            </w:r>
          </w:p>
        </w:tc>
        <w:tc>
          <w:tcPr>
            <w:tcW w:w="566" w:type="pct"/>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p w:rsidR="003A7D99" w:rsidRPr="001D27AD" w:rsidRDefault="003A7D99" w:rsidP="003A7D99">
            <w:pPr>
              <w:tabs>
                <w:tab w:val="left" w:pos="720"/>
              </w:tabs>
              <w:jc w:val="center"/>
              <w:rPr>
                <w:sz w:val="24"/>
                <w:szCs w:val="24"/>
              </w:rPr>
            </w:pP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1263,6</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1263,6</w:t>
            </w:r>
          </w:p>
        </w:tc>
        <w:tc>
          <w:tcPr>
            <w:tcW w:w="532" w:type="pct"/>
          </w:tcPr>
          <w:p w:rsidR="003A7D99" w:rsidRPr="001D27AD" w:rsidRDefault="003A7D99" w:rsidP="003A7D99">
            <w:pPr>
              <w:tabs>
                <w:tab w:val="left" w:pos="720"/>
              </w:tabs>
              <w:jc w:val="center"/>
              <w:rPr>
                <w:sz w:val="24"/>
                <w:szCs w:val="24"/>
              </w:rPr>
            </w:pPr>
            <w:r w:rsidRPr="001D27AD">
              <w:rPr>
                <w:sz w:val="24"/>
                <w:szCs w:val="24"/>
              </w:rPr>
              <w:t>0,0</w:t>
            </w:r>
          </w:p>
        </w:tc>
        <w:tc>
          <w:tcPr>
            <w:tcW w:w="566" w:type="pct"/>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5000" w:type="pct"/>
            <w:gridSpan w:val="9"/>
            <w:tcBorders>
              <w:righ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lastRenderedPageBreak/>
              <w:t>Задача 2. Обеспечение населенных пунктов района источниками противопожарного водоснабжения</w:t>
            </w:r>
          </w:p>
        </w:tc>
      </w:tr>
      <w:tr w:rsidR="003A7D99" w:rsidRPr="001D27AD" w:rsidTr="003A7D99">
        <w:trPr>
          <w:trHeight w:val="600"/>
        </w:trPr>
        <w:tc>
          <w:tcPr>
            <w:tcW w:w="228"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2.1.</w:t>
            </w:r>
          </w:p>
        </w:tc>
        <w:tc>
          <w:tcPr>
            <w:tcW w:w="1206" w:type="pct"/>
            <w:gridSpan w:val="2"/>
            <w:vMerge w:val="restart"/>
            <w:tcBorders>
              <w:left w:val="single" w:sz="4" w:space="0" w:color="auto"/>
            </w:tcBorders>
          </w:tcPr>
          <w:p w:rsidR="003A7D99" w:rsidRPr="001D27AD" w:rsidRDefault="003A7D99" w:rsidP="003A7D99">
            <w:pPr>
              <w:widowControl w:val="0"/>
              <w:jc w:val="both"/>
              <w:rPr>
                <w:sz w:val="24"/>
                <w:szCs w:val="24"/>
              </w:rPr>
            </w:pPr>
            <w:r w:rsidRPr="001D27AD">
              <w:rPr>
                <w:sz w:val="24"/>
                <w:szCs w:val="24"/>
              </w:rPr>
              <w:t>Проектирование и строительс</w:t>
            </w:r>
            <w:r w:rsidRPr="001D27AD">
              <w:rPr>
                <w:sz w:val="24"/>
                <w:szCs w:val="24"/>
              </w:rPr>
              <w:t>т</w:t>
            </w:r>
            <w:r w:rsidRPr="001D27AD">
              <w:rPr>
                <w:sz w:val="24"/>
                <w:szCs w:val="24"/>
              </w:rPr>
              <w:t>во пожарных водоемов в нас</w:t>
            </w:r>
            <w:r w:rsidRPr="001D27AD">
              <w:rPr>
                <w:sz w:val="24"/>
                <w:szCs w:val="24"/>
              </w:rPr>
              <w:t>е</w:t>
            </w:r>
            <w:r w:rsidRPr="001D27AD">
              <w:rPr>
                <w:sz w:val="24"/>
                <w:szCs w:val="24"/>
              </w:rPr>
              <w:t>ленных пунктах района</w:t>
            </w:r>
          </w:p>
        </w:tc>
        <w:tc>
          <w:tcPr>
            <w:tcW w:w="580"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муниципал</w:t>
            </w:r>
            <w:r w:rsidRPr="001D27AD">
              <w:rPr>
                <w:sz w:val="24"/>
                <w:szCs w:val="24"/>
              </w:rPr>
              <w:t>ь</w:t>
            </w:r>
            <w:r w:rsidRPr="001D27AD">
              <w:rPr>
                <w:sz w:val="24"/>
                <w:szCs w:val="24"/>
              </w:rPr>
              <w:t>ное казенное учреждение Нижневарто</w:t>
            </w:r>
            <w:r w:rsidRPr="001D27AD">
              <w:rPr>
                <w:sz w:val="24"/>
                <w:szCs w:val="24"/>
              </w:rPr>
              <w:t>в</w:t>
            </w:r>
            <w:r w:rsidRPr="001D27AD">
              <w:rPr>
                <w:sz w:val="24"/>
                <w:szCs w:val="24"/>
              </w:rPr>
              <w:t>ского района «</w:t>
            </w:r>
            <w:r w:rsidRPr="001D27AD">
              <w:rPr>
                <w:sz w:val="24"/>
              </w:rPr>
              <w:t>Управление по делам гр</w:t>
            </w:r>
            <w:r w:rsidRPr="001D27AD">
              <w:rPr>
                <w:sz w:val="24"/>
              </w:rPr>
              <w:t>а</w:t>
            </w:r>
            <w:r w:rsidRPr="001D27AD">
              <w:rPr>
                <w:sz w:val="24"/>
              </w:rPr>
              <w:t>жданской обороны и чрезвыча</w:t>
            </w:r>
            <w:r w:rsidRPr="001D27AD">
              <w:rPr>
                <w:sz w:val="24"/>
              </w:rPr>
              <w:t>й</w:t>
            </w:r>
            <w:r w:rsidRPr="001D27AD">
              <w:rPr>
                <w:sz w:val="24"/>
              </w:rPr>
              <w:t>ным ситуац</w:t>
            </w:r>
            <w:r w:rsidRPr="001D27AD">
              <w:rPr>
                <w:sz w:val="24"/>
              </w:rPr>
              <w:t>и</w:t>
            </w:r>
            <w:r w:rsidRPr="001D27AD">
              <w:rPr>
                <w:sz w:val="24"/>
              </w:rPr>
              <w:t xml:space="preserve">ям» (далее − </w:t>
            </w:r>
            <w:r w:rsidRPr="001D27AD">
              <w:rPr>
                <w:sz w:val="24"/>
                <w:szCs w:val="24"/>
              </w:rPr>
              <w:t xml:space="preserve">МКУ НВ «Управление по делам ГО и ЧС»), </w:t>
            </w:r>
          </w:p>
          <w:p w:rsidR="003A7D99" w:rsidRPr="001D27AD" w:rsidRDefault="003A7D99" w:rsidP="003A7D99">
            <w:pPr>
              <w:tabs>
                <w:tab w:val="left" w:pos="720"/>
              </w:tabs>
              <w:jc w:val="center"/>
              <w:rPr>
                <w:sz w:val="24"/>
                <w:szCs w:val="24"/>
              </w:rPr>
            </w:pPr>
            <w:r w:rsidRPr="001D27AD">
              <w:rPr>
                <w:sz w:val="24"/>
                <w:szCs w:val="24"/>
              </w:rPr>
              <w:t>МКУ «УКС по застройке Нижневарто</w:t>
            </w:r>
            <w:r w:rsidRPr="001D27AD">
              <w:rPr>
                <w:sz w:val="24"/>
                <w:szCs w:val="24"/>
              </w:rPr>
              <w:t>в</w:t>
            </w:r>
            <w:r w:rsidRPr="001D27AD">
              <w:rPr>
                <w:sz w:val="24"/>
                <w:szCs w:val="24"/>
              </w:rPr>
              <w:t>ского района»</w:t>
            </w:r>
          </w:p>
        </w:tc>
        <w:tc>
          <w:tcPr>
            <w:tcW w:w="822"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top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14300,0</w:t>
            </w:r>
          </w:p>
        </w:tc>
        <w:tc>
          <w:tcPr>
            <w:tcW w:w="485" w:type="pct"/>
            <w:tcBorders>
              <w:top w:val="single" w:sz="4" w:space="0" w:color="auto"/>
              <w:left w:val="single" w:sz="4" w:space="0" w:color="auto"/>
            </w:tcBorders>
          </w:tcPr>
          <w:p w:rsidR="003A7D99" w:rsidRPr="001D27AD" w:rsidRDefault="003A7D99" w:rsidP="003A7D99">
            <w:pPr>
              <w:jc w:val="center"/>
              <w:rPr>
                <w:sz w:val="24"/>
                <w:szCs w:val="24"/>
              </w:rPr>
            </w:pPr>
            <w:r w:rsidRPr="001D27AD">
              <w:rPr>
                <w:sz w:val="24"/>
                <w:szCs w:val="24"/>
              </w:rPr>
              <w:t>0,0</w:t>
            </w:r>
          </w:p>
        </w:tc>
        <w:tc>
          <w:tcPr>
            <w:tcW w:w="532"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13000,0</w:t>
            </w:r>
          </w:p>
        </w:tc>
        <w:tc>
          <w:tcPr>
            <w:tcW w:w="566" w:type="pct"/>
            <w:tcBorders>
              <w:top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1300,0</w:t>
            </w:r>
          </w:p>
        </w:tc>
      </w:tr>
      <w:tr w:rsidR="003A7D99" w:rsidRPr="001D27AD" w:rsidTr="003A7D99">
        <w:trPr>
          <w:trHeight w:val="600"/>
        </w:trPr>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widowControl w:val="0"/>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top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11700,0</w:t>
            </w:r>
          </w:p>
        </w:tc>
        <w:tc>
          <w:tcPr>
            <w:tcW w:w="485" w:type="pct"/>
            <w:tcBorders>
              <w:top w:val="single" w:sz="4" w:space="0" w:color="auto"/>
              <w:left w:val="single" w:sz="4" w:space="0" w:color="auto"/>
            </w:tcBorders>
          </w:tcPr>
          <w:p w:rsidR="003A7D99" w:rsidRPr="001D27AD" w:rsidRDefault="003A7D99" w:rsidP="003A7D99">
            <w:pPr>
              <w:jc w:val="center"/>
              <w:rPr>
                <w:sz w:val="24"/>
                <w:szCs w:val="24"/>
              </w:rPr>
            </w:pPr>
            <w:r w:rsidRPr="001D27AD">
              <w:rPr>
                <w:sz w:val="24"/>
                <w:szCs w:val="24"/>
              </w:rPr>
              <w:t>0,0</w:t>
            </w:r>
          </w:p>
        </w:tc>
        <w:tc>
          <w:tcPr>
            <w:tcW w:w="532"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11700,0</w:t>
            </w:r>
          </w:p>
        </w:tc>
        <w:tc>
          <w:tcPr>
            <w:tcW w:w="566"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rPr>
          <w:trHeight w:val="600"/>
        </w:trPr>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widowControl w:val="0"/>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p w:rsidR="003A7D99" w:rsidRPr="001D27AD" w:rsidRDefault="003A7D99" w:rsidP="003A7D99">
            <w:pPr>
              <w:tabs>
                <w:tab w:val="left" w:pos="720"/>
              </w:tabs>
              <w:jc w:val="center"/>
              <w:rPr>
                <w:sz w:val="24"/>
                <w:szCs w:val="24"/>
              </w:rPr>
            </w:pPr>
          </w:p>
        </w:tc>
        <w:tc>
          <w:tcPr>
            <w:tcW w:w="581" w:type="pct"/>
            <w:tcBorders>
              <w:top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2600,0</w:t>
            </w:r>
          </w:p>
          <w:p w:rsidR="003A7D99" w:rsidRPr="001D27AD" w:rsidRDefault="003A7D99" w:rsidP="003A7D99">
            <w:pPr>
              <w:tabs>
                <w:tab w:val="left" w:pos="720"/>
              </w:tabs>
              <w:jc w:val="center"/>
              <w:rPr>
                <w:sz w:val="24"/>
                <w:szCs w:val="24"/>
              </w:rPr>
            </w:pPr>
          </w:p>
        </w:tc>
        <w:tc>
          <w:tcPr>
            <w:tcW w:w="485"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p w:rsidR="003A7D99" w:rsidRPr="001D27AD" w:rsidRDefault="003A7D99" w:rsidP="003A7D99">
            <w:pPr>
              <w:jc w:val="center"/>
              <w:rPr>
                <w:sz w:val="24"/>
                <w:szCs w:val="24"/>
              </w:rPr>
            </w:pPr>
          </w:p>
        </w:tc>
        <w:tc>
          <w:tcPr>
            <w:tcW w:w="532"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1300,0</w:t>
            </w:r>
          </w:p>
          <w:p w:rsidR="003A7D99" w:rsidRPr="001D27AD" w:rsidRDefault="003A7D99" w:rsidP="003A7D99">
            <w:pPr>
              <w:tabs>
                <w:tab w:val="left" w:pos="720"/>
              </w:tabs>
              <w:jc w:val="center"/>
              <w:rPr>
                <w:sz w:val="24"/>
                <w:szCs w:val="24"/>
              </w:rPr>
            </w:pPr>
          </w:p>
        </w:tc>
        <w:tc>
          <w:tcPr>
            <w:tcW w:w="566"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1300,0</w:t>
            </w:r>
          </w:p>
          <w:p w:rsidR="003A7D99" w:rsidRPr="001D27AD" w:rsidRDefault="003A7D99" w:rsidP="003A7D99">
            <w:pPr>
              <w:tabs>
                <w:tab w:val="left" w:pos="720"/>
              </w:tabs>
              <w:jc w:val="center"/>
              <w:rPr>
                <w:sz w:val="24"/>
                <w:szCs w:val="24"/>
              </w:rPr>
            </w:pPr>
          </w:p>
        </w:tc>
      </w:tr>
      <w:tr w:rsidR="003A7D99" w:rsidRPr="001D27AD" w:rsidTr="003A7D99">
        <w:trPr>
          <w:trHeight w:val="600"/>
        </w:trPr>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widowControl w:val="0"/>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top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66"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rPr>
          <w:trHeight w:val="374"/>
        </w:trPr>
        <w:tc>
          <w:tcPr>
            <w:tcW w:w="228"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2.2.</w:t>
            </w:r>
          </w:p>
        </w:tc>
        <w:tc>
          <w:tcPr>
            <w:tcW w:w="1206" w:type="pct"/>
            <w:gridSpan w:val="2"/>
            <w:vMerge w:val="restart"/>
            <w:tcBorders>
              <w:left w:val="single" w:sz="4" w:space="0" w:color="auto"/>
            </w:tcBorders>
          </w:tcPr>
          <w:p w:rsidR="003A7D99" w:rsidRPr="001D27AD" w:rsidRDefault="003A7D99" w:rsidP="003A7D99">
            <w:pPr>
              <w:widowControl w:val="0"/>
              <w:jc w:val="both"/>
              <w:rPr>
                <w:sz w:val="24"/>
                <w:szCs w:val="24"/>
              </w:rPr>
            </w:pPr>
            <w:r w:rsidRPr="001D27AD">
              <w:rPr>
                <w:sz w:val="24"/>
                <w:szCs w:val="24"/>
              </w:rPr>
              <w:t>Капитальный ремонт пожарн</w:t>
            </w:r>
            <w:r w:rsidRPr="001D27AD">
              <w:rPr>
                <w:sz w:val="24"/>
                <w:szCs w:val="24"/>
              </w:rPr>
              <w:t>о</w:t>
            </w:r>
            <w:r w:rsidRPr="001D27AD">
              <w:rPr>
                <w:sz w:val="24"/>
                <w:szCs w:val="24"/>
              </w:rPr>
              <w:t>го водоема в д. Вампугол</w:t>
            </w:r>
          </w:p>
        </w:tc>
        <w:tc>
          <w:tcPr>
            <w:tcW w:w="580"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 xml:space="preserve">МКУ НВ «Управление по делам ГО и ЧС», </w:t>
            </w:r>
          </w:p>
          <w:p w:rsidR="003A7D99" w:rsidRPr="001D27AD" w:rsidRDefault="003A7D99" w:rsidP="003A7D99">
            <w:pPr>
              <w:tabs>
                <w:tab w:val="left" w:pos="720"/>
              </w:tabs>
              <w:jc w:val="center"/>
              <w:rPr>
                <w:sz w:val="24"/>
                <w:szCs w:val="24"/>
              </w:rPr>
            </w:pPr>
            <w:r w:rsidRPr="001D27AD">
              <w:rPr>
                <w:sz w:val="24"/>
                <w:szCs w:val="24"/>
              </w:rPr>
              <w:t>МКУ «УКС по застройке Нижневарто</w:t>
            </w:r>
            <w:r w:rsidRPr="001D27AD">
              <w:rPr>
                <w:sz w:val="24"/>
                <w:szCs w:val="24"/>
              </w:rPr>
              <w:t>в</w:t>
            </w:r>
            <w:r w:rsidRPr="001D27AD">
              <w:rPr>
                <w:sz w:val="24"/>
                <w:szCs w:val="24"/>
              </w:rPr>
              <w:t>ского района»</w:t>
            </w:r>
          </w:p>
        </w:tc>
        <w:tc>
          <w:tcPr>
            <w:tcW w:w="822"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top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450,0</w:t>
            </w:r>
          </w:p>
        </w:tc>
        <w:tc>
          <w:tcPr>
            <w:tcW w:w="485"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450,0</w:t>
            </w:r>
          </w:p>
        </w:tc>
        <w:tc>
          <w:tcPr>
            <w:tcW w:w="532"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66"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rPr>
          <w:trHeight w:val="434"/>
        </w:trPr>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widowControl w:val="0"/>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top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485"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32"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66"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rPr>
          <w:trHeight w:val="503"/>
        </w:trPr>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widowControl w:val="0"/>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p w:rsidR="003A7D99" w:rsidRPr="001D27AD" w:rsidRDefault="003A7D99" w:rsidP="003A7D99">
            <w:pPr>
              <w:tabs>
                <w:tab w:val="left" w:pos="720"/>
              </w:tabs>
              <w:jc w:val="center"/>
              <w:rPr>
                <w:sz w:val="24"/>
                <w:szCs w:val="24"/>
              </w:rPr>
            </w:pPr>
          </w:p>
        </w:tc>
        <w:tc>
          <w:tcPr>
            <w:tcW w:w="581" w:type="pct"/>
            <w:tcBorders>
              <w:top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450,0</w:t>
            </w:r>
          </w:p>
        </w:tc>
        <w:tc>
          <w:tcPr>
            <w:tcW w:w="485"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450,0</w:t>
            </w:r>
          </w:p>
        </w:tc>
        <w:tc>
          <w:tcPr>
            <w:tcW w:w="532"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66"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rPr>
          <w:trHeight w:val="869"/>
        </w:trPr>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widowControl w:val="0"/>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top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66" w:type="pct"/>
            <w:tcBorders>
              <w:top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5000" w:type="pct"/>
            <w:gridSpan w:val="9"/>
            <w:tcBorders>
              <w:righ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Задача 3. Обеспечение противопожарной защиты сельских населенных пунктов района, не являющихся</w:t>
            </w:r>
          </w:p>
          <w:p w:rsidR="003A7D99" w:rsidRPr="001D27AD" w:rsidRDefault="003A7D99" w:rsidP="003A7D99">
            <w:pPr>
              <w:tabs>
                <w:tab w:val="left" w:pos="720"/>
              </w:tabs>
              <w:jc w:val="center"/>
              <w:rPr>
                <w:sz w:val="24"/>
                <w:szCs w:val="24"/>
              </w:rPr>
            </w:pPr>
            <w:r w:rsidRPr="001D27AD">
              <w:rPr>
                <w:b/>
                <w:sz w:val="24"/>
                <w:szCs w:val="24"/>
              </w:rPr>
              <w:t>муниципальными образованиями</w:t>
            </w:r>
          </w:p>
        </w:tc>
      </w:tr>
      <w:tr w:rsidR="003A7D99" w:rsidRPr="001D27AD" w:rsidTr="003A7D99">
        <w:tc>
          <w:tcPr>
            <w:tcW w:w="228"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3.1.</w:t>
            </w:r>
          </w:p>
        </w:tc>
        <w:tc>
          <w:tcPr>
            <w:tcW w:w="1206" w:type="pct"/>
            <w:gridSpan w:val="2"/>
            <w:vMerge w:val="restart"/>
            <w:tcBorders>
              <w:left w:val="single" w:sz="4" w:space="0" w:color="auto"/>
            </w:tcBorders>
          </w:tcPr>
          <w:p w:rsidR="003A7D99" w:rsidRPr="001D27AD" w:rsidRDefault="003A7D99" w:rsidP="003A7D99">
            <w:pPr>
              <w:tabs>
                <w:tab w:val="left" w:pos="720"/>
              </w:tabs>
              <w:jc w:val="both"/>
              <w:rPr>
                <w:sz w:val="24"/>
                <w:szCs w:val="24"/>
              </w:rPr>
            </w:pPr>
            <w:r w:rsidRPr="001D27AD">
              <w:rPr>
                <w:sz w:val="24"/>
                <w:szCs w:val="24"/>
              </w:rPr>
              <w:t>Предоставление субсидий для общественного объединения пожарной охраны (обществе</w:t>
            </w:r>
            <w:r w:rsidRPr="001D27AD">
              <w:rPr>
                <w:sz w:val="24"/>
                <w:szCs w:val="24"/>
              </w:rPr>
              <w:t>н</w:t>
            </w:r>
            <w:r w:rsidRPr="001D27AD">
              <w:rPr>
                <w:sz w:val="24"/>
                <w:szCs w:val="24"/>
              </w:rPr>
              <w:lastRenderedPageBreak/>
              <w:t>ное учреждение «Добровольная пожарная команда Нижнева</w:t>
            </w:r>
            <w:r w:rsidRPr="001D27AD">
              <w:rPr>
                <w:sz w:val="24"/>
                <w:szCs w:val="24"/>
              </w:rPr>
              <w:t>р</w:t>
            </w:r>
            <w:r w:rsidRPr="001D27AD">
              <w:rPr>
                <w:sz w:val="24"/>
                <w:szCs w:val="24"/>
              </w:rPr>
              <w:t>товского района»), осущест</w:t>
            </w:r>
            <w:r w:rsidRPr="001D27AD">
              <w:rPr>
                <w:sz w:val="24"/>
                <w:szCs w:val="24"/>
              </w:rPr>
              <w:t>в</w:t>
            </w:r>
            <w:r w:rsidRPr="001D27AD">
              <w:rPr>
                <w:sz w:val="24"/>
                <w:szCs w:val="24"/>
              </w:rPr>
              <w:t>ляющего свою деятельность в сельских населенных пунктах района, не являющихся мун</w:t>
            </w:r>
            <w:r w:rsidRPr="001D27AD">
              <w:rPr>
                <w:sz w:val="24"/>
                <w:szCs w:val="24"/>
              </w:rPr>
              <w:t>и</w:t>
            </w:r>
            <w:r w:rsidRPr="001D27AD">
              <w:rPr>
                <w:sz w:val="24"/>
                <w:szCs w:val="24"/>
              </w:rPr>
              <w:t>ципальными образованиями (с. Былино, д. Вампугол, д. Сосн</w:t>
            </w:r>
            <w:r w:rsidRPr="001D27AD">
              <w:rPr>
                <w:sz w:val="24"/>
                <w:szCs w:val="24"/>
              </w:rPr>
              <w:t>и</w:t>
            </w:r>
            <w:r w:rsidRPr="001D27AD">
              <w:rPr>
                <w:sz w:val="24"/>
                <w:szCs w:val="24"/>
              </w:rPr>
              <w:t>на, д. Пасол)</w:t>
            </w:r>
          </w:p>
        </w:tc>
        <w:tc>
          <w:tcPr>
            <w:tcW w:w="580" w:type="pct"/>
            <w:vMerge w:val="restart"/>
            <w:tcBorders>
              <w:right w:val="single" w:sz="4" w:space="0" w:color="auto"/>
            </w:tcBorders>
          </w:tcPr>
          <w:p w:rsidR="003A7D99" w:rsidRPr="00B00B4B" w:rsidRDefault="00DE2C57" w:rsidP="003A7D99">
            <w:pPr>
              <w:tabs>
                <w:tab w:val="left" w:pos="720"/>
              </w:tabs>
              <w:jc w:val="center"/>
              <w:rPr>
                <w:sz w:val="24"/>
                <w:szCs w:val="24"/>
              </w:rPr>
            </w:pPr>
            <w:r>
              <w:rPr>
                <w:sz w:val="24"/>
                <w:szCs w:val="24"/>
              </w:rPr>
              <w:lastRenderedPageBreak/>
              <w:t>а</w:t>
            </w:r>
            <w:r w:rsidR="003A7D99" w:rsidRPr="00B00B4B">
              <w:rPr>
                <w:sz w:val="24"/>
                <w:szCs w:val="24"/>
              </w:rPr>
              <w:t>дминистр</w:t>
            </w:r>
            <w:r w:rsidR="003A7D99" w:rsidRPr="00B00B4B">
              <w:rPr>
                <w:sz w:val="24"/>
                <w:szCs w:val="24"/>
              </w:rPr>
              <w:t>а</w:t>
            </w:r>
            <w:r w:rsidR="003A7D99" w:rsidRPr="00B00B4B">
              <w:rPr>
                <w:sz w:val="24"/>
                <w:szCs w:val="24"/>
              </w:rPr>
              <w:t xml:space="preserve">ция района (МКУ НВ </w:t>
            </w:r>
            <w:r w:rsidR="003A7D99" w:rsidRPr="00B00B4B">
              <w:rPr>
                <w:sz w:val="24"/>
                <w:szCs w:val="24"/>
              </w:rPr>
              <w:lastRenderedPageBreak/>
              <w:t>«Управление по делам ГО и ЧС»)</w:t>
            </w:r>
          </w:p>
          <w:p w:rsidR="003A7D99" w:rsidRPr="00B00B4B" w:rsidRDefault="003A7D99" w:rsidP="003A7D99">
            <w:pPr>
              <w:tabs>
                <w:tab w:val="left" w:pos="720"/>
              </w:tabs>
              <w:jc w:val="center"/>
              <w:rPr>
                <w:sz w:val="24"/>
                <w:szCs w:val="24"/>
              </w:rPr>
            </w:pPr>
          </w:p>
        </w:tc>
        <w:tc>
          <w:tcPr>
            <w:tcW w:w="822" w:type="pct"/>
            <w:tcBorders>
              <w:left w:val="single" w:sz="4" w:space="0" w:color="auto"/>
            </w:tcBorders>
          </w:tcPr>
          <w:p w:rsidR="003A7D99" w:rsidRPr="00B00B4B" w:rsidRDefault="003A7D99" w:rsidP="003A7D99">
            <w:pPr>
              <w:tabs>
                <w:tab w:val="left" w:pos="720"/>
              </w:tabs>
              <w:jc w:val="center"/>
              <w:rPr>
                <w:sz w:val="24"/>
                <w:szCs w:val="24"/>
              </w:rPr>
            </w:pPr>
            <w:r w:rsidRPr="00B00B4B">
              <w:rPr>
                <w:sz w:val="24"/>
                <w:szCs w:val="24"/>
              </w:rPr>
              <w:lastRenderedPageBreak/>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1450,0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450,0</w:t>
            </w:r>
          </w:p>
        </w:tc>
        <w:tc>
          <w:tcPr>
            <w:tcW w:w="532" w:type="pct"/>
          </w:tcPr>
          <w:p w:rsidR="003A7D99" w:rsidRPr="001D27AD" w:rsidRDefault="003A7D99" w:rsidP="003A7D99">
            <w:pPr>
              <w:tabs>
                <w:tab w:val="left" w:pos="720"/>
              </w:tabs>
              <w:jc w:val="center"/>
              <w:rPr>
                <w:sz w:val="24"/>
                <w:szCs w:val="24"/>
              </w:rPr>
            </w:pPr>
            <w:r w:rsidRPr="001D27AD">
              <w:rPr>
                <w:sz w:val="24"/>
                <w:szCs w:val="24"/>
              </w:rPr>
              <w:t>500,0</w:t>
            </w:r>
          </w:p>
        </w:tc>
        <w:tc>
          <w:tcPr>
            <w:tcW w:w="566" w:type="pct"/>
          </w:tcPr>
          <w:p w:rsidR="003A7D99" w:rsidRPr="001D27AD" w:rsidRDefault="003A7D99" w:rsidP="003A7D99">
            <w:pPr>
              <w:tabs>
                <w:tab w:val="left" w:pos="720"/>
              </w:tabs>
              <w:jc w:val="center"/>
              <w:rPr>
                <w:sz w:val="24"/>
                <w:szCs w:val="24"/>
              </w:rPr>
            </w:pPr>
            <w:r w:rsidRPr="001D27AD">
              <w:rPr>
                <w:sz w:val="24"/>
                <w:szCs w:val="24"/>
              </w:rPr>
              <w:t>500,0</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B00B4B" w:rsidRDefault="003A7D99" w:rsidP="003A7D99">
            <w:pPr>
              <w:tabs>
                <w:tab w:val="left" w:pos="720"/>
              </w:tabs>
              <w:jc w:val="center"/>
              <w:rPr>
                <w:sz w:val="24"/>
                <w:szCs w:val="24"/>
              </w:rPr>
            </w:pPr>
          </w:p>
        </w:tc>
        <w:tc>
          <w:tcPr>
            <w:tcW w:w="822" w:type="pct"/>
            <w:tcBorders>
              <w:left w:val="single" w:sz="4" w:space="0" w:color="auto"/>
            </w:tcBorders>
          </w:tcPr>
          <w:p w:rsidR="003A7D99" w:rsidRPr="00B00B4B" w:rsidRDefault="003A7D99" w:rsidP="003A7D99">
            <w:pPr>
              <w:tabs>
                <w:tab w:val="left" w:pos="720"/>
              </w:tabs>
              <w:jc w:val="center"/>
              <w:rPr>
                <w:sz w:val="24"/>
                <w:szCs w:val="24"/>
              </w:rPr>
            </w:pPr>
            <w:r w:rsidRPr="00B00B4B">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B00B4B" w:rsidRDefault="003A7D99" w:rsidP="003A7D99">
            <w:pPr>
              <w:tabs>
                <w:tab w:val="left" w:pos="720"/>
              </w:tabs>
              <w:jc w:val="center"/>
              <w:rPr>
                <w:sz w:val="24"/>
                <w:szCs w:val="24"/>
              </w:rPr>
            </w:pPr>
          </w:p>
        </w:tc>
        <w:tc>
          <w:tcPr>
            <w:tcW w:w="822" w:type="pct"/>
            <w:tcBorders>
              <w:left w:val="single" w:sz="4" w:space="0" w:color="auto"/>
            </w:tcBorders>
          </w:tcPr>
          <w:p w:rsidR="003A7D99" w:rsidRPr="00B00B4B" w:rsidRDefault="003A7D99" w:rsidP="003A7D99">
            <w:pPr>
              <w:tabs>
                <w:tab w:val="left" w:pos="720"/>
              </w:tabs>
              <w:jc w:val="center"/>
              <w:rPr>
                <w:sz w:val="24"/>
                <w:szCs w:val="24"/>
              </w:rPr>
            </w:pPr>
            <w:r w:rsidRPr="00B00B4B">
              <w:rPr>
                <w:sz w:val="24"/>
                <w:szCs w:val="24"/>
              </w:rPr>
              <w:t>бюджет района</w:t>
            </w:r>
          </w:p>
          <w:p w:rsidR="003A7D99" w:rsidRPr="00B00B4B" w:rsidRDefault="003A7D99" w:rsidP="003A7D99">
            <w:pPr>
              <w:tabs>
                <w:tab w:val="left" w:pos="720"/>
              </w:tabs>
              <w:jc w:val="center"/>
              <w:rPr>
                <w:sz w:val="24"/>
                <w:szCs w:val="24"/>
              </w:rPr>
            </w:pP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1450,0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450,0</w:t>
            </w:r>
          </w:p>
        </w:tc>
        <w:tc>
          <w:tcPr>
            <w:tcW w:w="532" w:type="pct"/>
          </w:tcPr>
          <w:p w:rsidR="003A7D99" w:rsidRPr="001D27AD" w:rsidRDefault="003A7D99" w:rsidP="003A7D99">
            <w:pPr>
              <w:tabs>
                <w:tab w:val="left" w:pos="720"/>
              </w:tabs>
              <w:jc w:val="center"/>
              <w:rPr>
                <w:sz w:val="24"/>
                <w:szCs w:val="24"/>
              </w:rPr>
            </w:pPr>
            <w:r w:rsidRPr="001D27AD">
              <w:rPr>
                <w:sz w:val="24"/>
                <w:szCs w:val="24"/>
              </w:rPr>
              <w:t>500,0</w:t>
            </w:r>
          </w:p>
        </w:tc>
        <w:tc>
          <w:tcPr>
            <w:tcW w:w="566" w:type="pct"/>
          </w:tcPr>
          <w:p w:rsidR="003A7D99" w:rsidRPr="001D27AD" w:rsidRDefault="003A7D99" w:rsidP="003A7D99">
            <w:pPr>
              <w:tabs>
                <w:tab w:val="left" w:pos="720"/>
              </w:tabs>
              <w:jc w:val="center"/>
              <w:rPr>
                <w:sz w:val="24"/>
                <w:szCs w:val="24"/>
              </w:rPr>
            </w:pPr>
            <w:r w:rsidRPr="001D27AD">
              <w:rPr>
                <w:sz w:val="24"/>
                <w:szCs w:val="24"/>
              </w:rPr>
              <w:t>500,0</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B00B4B" w:rsidRDefault="003A7D99" w:rsidP="003A7D99">
            <w:pPr>
              <w:tabs>
                <w:tab w:val="left" w:pos="720"/>
              </w:tabs>
              <w:jc w:val="center"/>
              <w:rPr>
                <w:sz w:val="24"/>
                <w:szCs w:val="24"/>
              </w:rPr>
            </w:pPr>
          </w:p>
        </w:tc>
        <w:tc>
          <w:tcPr>
            <w:tcW w:w="822" w:type="pct"/>
            <w:tcBorders>
              <w:left w:val="single" w:sz="4" w:space="0" w:color="auto"/>
            </w:tcBorders>
          </w:tcPr>
          <w:p w:rsidR="003A7D99" w:rsidRPr="00B00B4B" w:rsidRDefault="003A7D99" w:rsidP="003A7D99">
            <w:pPr>
              <w:tabs>
                <w:tab w:val="left" w:pos="720"/>
              </w:tabs>
              <w:jc w:val="center"/>
              <w:rPr>
                <w:sz w:val="24"/>
                <w:szCs w:val="24"/>
              </w:rPr>
            </w:pPr>
            <w:r w:rsidRPr="00B00B4B">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5000" w:type="pct"/>
            <w:gridSpan w:val="9"/>
            <w:tcBorders>
              <w:right w:val="single" w:sz="4" w:space="0" w:color="auto"/>
            </w:tcBorders>
          </w:tcPr>
          <w:p w:rsidR="003A7D99" w:rsidRPr="001D27AD" w:rsidRDefault="003A7D99" w:rsidP="003A7D99">
            <w:pPr>
              <w:tabs>
                <w:tab w:val="left" w:pos="720"/>
              </w:tabs>
              <w:jc w:val="center"/>
              <w:rPr>
                <w:b/>
                <w:sz w:val="24"/>
                <w:szCs w:val="24"/>
              </w:rPr>
            </w:pPr>
            <w:r w:rsidRPr="001D27AD">
              <w:rPr>
                <w:b/>
                <w:sz w:val="24"/>
                <w:szCs w:val="24"/>
              </w:rPr>
              <w:t>Задача 4. Организация обучения в области гражданской обороны и чрезвычайных ситуаций</w:t>
            </w:r>
          </w:p>
        </w:tc>
      </w:tr>
      <w:tr w:rsidR="003A7D99" w:rsidRPr="001D27AD" w:rsidTr="003A7D99">
        <w:tc>
          <w:tcPr>
            <w:tcW w:w="228"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4.1.</w:t>
            </w:r>
          </w:p>
        </w:tc>
        <w:tc>
          <w:tcPr>
            <w:tcW w:w="1206" w:type="pct"/>
            <w:gridSpan w:val="2"/>
            <w:vMerge w:val="restart"/>
            <w:tcBorders>
              <w:left w:val="single" w:sz="4" w:space="0" w:color="auto"/>
            </w:tcBorders>
          </w:tcPr>
          <w:p w:rsidR="003A7D99" w:rsidRPr="001D27AD" w:rsidRDefault="003A7D99" w:rsidP="003A7D99">
            <w:pPr>
              <w:tabs>
                <w:tab w:val="left" w:pos="720"/>
              </w:tabs>
              <w:jc w:val="both"/>
              <w:rPr>
                <w:sz w:val="24"/>
                <w:szCs w:val="24"/>
              </w:rPr>
            </w:pPr>
            <w:r w:rsidRPr="001D27AD">
              <w:rPr>
                <w:sz w:val="24"/>
                <w:szCs w:val="24"/>
              </w:rPr>
              <w:t>Обучение в области гражда</w:t>
            </w:r>
            <w:r w:rsidRPr="001D27AD">
              <w:rPr>
                <w:sz w:val="24"/>
                <w:szCs w:val="24"/>
              </w:rPr>
              <w:t>н</w:t>
            </w:r>
            <w:r w:rsidRPr="001D27AD">
              <w:rPr>
                <w:sz w:val="24"/>
                <w:szCs w:val="24"/>
              </w:rPr>
              <w:t>ской обороны и чрезвычайных ситуаций следующих катег</w:t>
            </w:r>
            <w:r w:rsidRPr="001D27AD">
              <w:rPr>
                <w:sz w:val="24"/>
                <w:szCs w:val="24"/>
              </w:rPr>
              <w:t>о</w:t>
            </w:r>
            <w:r w:rsidRPr="001D27AD">
              <w:rPr>
                <w:sz w:val="24"/>
                <w:szCs w:val="24"/>
              </w:rPr>
              <w:t>рий:</w:t>
            </w:r>
          </w:p>
          <w:p w:rsidR="003A7D99" w:rsidRPr="001D27AD" w:rsidRDefault="003A7D99" w:rsidP="003A7D99">
            <w:pPr>
              <w:tabs>
                <w:tab w:val="left" w:pos="720"/>
              </w:tabs>
              <w:jc w:val="both"/>
              <w:rPr>
                <w:sz w:val="24"/>
                <w:szCs w:val="24"/>
              </w:rPr>
            </w:pPr>
            <w:r w:rsidRPr="001D27AD">
              <w:rPr>
                <w:sz w:val="24"/>
                <w:szCs w:val="24"/>
              </w:rPr>
              <w:t>председатель комиссии по пр</w:t>
            </w:r>
            <w:r w:rsidRPr="001D27AD">
              <w:rPr>
                <w:sz w:val="24"/>
                <w:szCs w:val="24"/>
              </w:rPr>
              <w:t>е</w:t>
            </w:r>
            <w:r w:rsidRPr="001D27AD">
              <w:rPr>
                <w:sz w:val="24"/>
                <w:szCs w:val="24"/>
              </w:rPr>
              <w:t>дупреждению и ликвидации чрезвычайных ситуаций и обе</w:t>
            </w:r>
            <w:r w:rsidRPr="001D27AD">
              <w:rPr>
                <w:sz w:val="24"/>
                <w:szCs w:val="24"/>
              </w:rPr>
              <w:t>с</w:t>
            </w:r>
            <w:r w:rsidRPr="001D27AD">
              <w:rPr>
                <w:sz w:val="24"/>
                <w:szCs w:val="24"/>
              </w:rPr>
              <w:t>печению пожарной безопасн</w:t>
            </w:r>
            <w:r w:rsidRPr="001D27AD">
              <w:rPr>
                <w:sz w:val="24"/>
                <w:szCs w:val="24"/>
              </w:rPr>
              <w:t>о</w:t>
            </w:r>
            <w:r w:rsidRPr="001D27AD">
              <w:rPr>
                <w:sz w:val="24"/>
                <w:szCs w:val="24"/>
              </w:rPr>
              <w:t>сти района;</w:t>
            </w:r>
          </w:p>
          <w:p w:rsidR="003A7D99" w:rsidRPr="001D27AD" w:rsidRDefault="003A7D99" w:rsidP="003A7D99">
            <w:pPr>
              <w:tabs>
                <w:tab w:val="left" w:pos="720"/>
              </w:tabs>
              <w:jc w:val="both"/>
              <w:rPr>
                <w:sz w:val="24"/>
                <w:szCs w:val="24"/>
              </w:rPr>
            </w:pPr>
            <w:r w:rsidRPr="001D27AD">
              <w:rPr>
                <w:sz w:val="24"/>
                <w:szCs w:val="24"/>
              </w:rPr>
              <w:t>члены комиссии по предупре</w:t>
            </w:r>
            <w:r w:rsidRPr="001D27AD">
              <w:rPr>
                <w:sz w:val="24"/>
                <w:szCs w:val="24"/>
              </w:rPr>
              <w:t>ж</w:t>
            </w:r>
            <w:r w:rsidRPr="001D27AD">
              <w:rPr>
                <w:sz w:val="24"/>
                <w:szCs w:val="24"/>
              </w:rPr>
              <w:t>дению и ликвидации чрезв</w:t>
            </w:r>
            <w:r w:rsidRPr="001D27AD">
              <w:rPr>
                <w:sz w:val="24"/>
                <w:szCs w:val="24"/>
              </w:rPr>
              <w:t>ы</w:t>
            </w:r>
            <w:r w:rsidRPr="001D27AD">
              <w:rPr>
                <w:sz w:val="24"/>
                <w:szCs w:val="24"/>
              </w:rPr>
              <w:t>чайных ситуаций и обеспеч</w:t>
            </w:r>
            <w:r w:rsidRPr="001D27AD">
              <w:rPr>
                <w:sz w:val="24"/>
                <w:szCs w:val="24"/>
              </w:rPr>
              <w:t>е</w:t>
            </w:r>
            <w:r w:rsidRPr="001D27AD">
              <w:rPr>
                <w:sz w:val="24"/>
                <w:szCs w:val="24"/>
              </w:rPr>
              <w:t>нию пожарной безопасности района;</w:t>
            </w:r>
          </w:p>
          <w:p w:rsidR="003A7D99" w:rsidRPr="001D27AD" w:rsidRDefault="003A7D99" w:rsidP="003A7D99">
            <w:pPr>
              <w:tabs>
                <w:tab w:val="left" w:pos="720"/>
              </w:tabs>
              <w:jc w:val="both"/>
              <w:rPr>
                <w:sz w:val="24"/>
                <w:szCs w:val="24"/>
              </w:rPr>
            </w:pPr>
            <w:r w:rsidRPr="001D27AD">
              <w:rPr>
                <w:sz w:val="24"/>
                <w:szCs w:val="24"/>
              </w:rPr>
              <w:t>председатель постоянной эв</w:t>
            </w:r>
            <w:r w:rsidRPr="001D27AD">
              <w:rPr>
                <w:sz w:val="24"/>
                <w:szCs w:val="24"/>
              </w:rPr>
              <w:t>а</w:t>
            </w:r>
            <w:r w:rsidRPr="001D27AD">
              <w:rPr>
                <w:sz w:val="24"/>
                <w:szCs w:val="24"/>
              </w:rPr>
              <w:t>коприемной комиссии района;</w:t>
            </w:r>
          </w:p>
          <w:p w:rsidR="003A7D99" w:rsidRPr="001D27AD" w:rsidRDefault="003A7D99" w:rsidP="003A7D99">
            <w:pPr>
              <w:tabs>
                <w:tab w:val="left" w:pos="720"/>
              </w:tabs>
              <w:jc w:val="both"/>
              <w:rPr>
                <w:sz w:val="24"/>
                <w:szCs w:val="24"/>
              </w:rPr>
            </w:pPr>
            <w:r w:rsidRPr="001D27AD">
              <w:rPr>
                <w:sz w:val="24"/>
                <w:szCs w:val="24"/>
              </w:rPr>
              <w:t>члены постоянной эвакоприе</w:t>
            </w:r>
            <w:r w:rsidRPr="001D27AD">
              <w:rPr>
                <w:sz w:val="24"/>
                <w:szCs w:val="24"/>
              </w:rPr>
              <w:t>м</w:t>
            </w:r>
            <w:r w:rsidRPr="001D27AD">
              <w:rPr>
                <w:sz w:val="24"/>
                <w:szCs w:val="24"/>
              </w:rPr>
              <w:t>ной комиссии района;</w:t>
            </w:r>
          </w:p>
          <w:p w:rsidR="003A7D99" w:rsidRPr="001D27AD" w:rsidRDefault="003A7D99" w:rsidP="003A7D99">
            <w:pPr>
              <w:tabs>
                <w:tab w:val="left" w:pos="720"/>
              </w:tabs>
              <w:jc w:val="both"/>
              <w:rPr>
                <w:sz w:val="24"/>
                <w:szCs w:val="24"/>
              </w:rPr>
            </w:pPr>
            <w:r w:rsidRPr="001D27AD">
              <w:rPr>
                <w:sz w:val="24"/>
                <w:szCs w:val="24"/>
              </w:rPr>
              <w:t>председатель постоянно дейс</w:t>
            </w:r>
            <w:r w:rsidRPr="001D27AD">
              <w:rPr>
                <w:sz w:val="24"/>
                <w:szCs w:val="24"/>
              </w:rPr>
              <w:t>т</w:t>
            </w:r>
            <w:r w:rsidRPr="001D27AD">
              <w:rPr>
                <w:sz w:val="24"/>
                <w:szCs w:val="24"/>
              </w:rPr>
              <w:t>вующей комиссии по повыш</w:t>
            </w:r>
            <w:r w:rsidRPr="001D27AD">
              <w:rPr>
                <w:sz w:val="24"/>
                <w:szCs w:val="24"/>
              </w:rPr>
              <w:t>е</w:t>
            </w:r>
            <w:r w:rsidRPr="001D27AD">
              <w:rPr>
                <w:sz w:val="24"/>
                <w:szCs w:val="24"/>
              </w:rPr>
              <w:t>нию устойчивости функцион</w:t>
            </w:r>
            <w:r w:rsidRPr="001D27AD">
              <w:rPr>
                <w:sz w:val="24"/>
                <w:szCs w:val="24"/>
              </w:rPr>
              <w:t>и</w:t>
            </w:r>
            <w:r w:rsidRPr="001D27AD">
              <w:rPr>
                <w:sz w:val="24"/>
                <w:szCs w:val="24"/>
              </w:rPr>
              <w:t>рования организаций в чрезв</w:t>
            </w:r>
            <w:r w:rsidRPr="001D27AD">
              <w:rPr>
                <w:sz w:val="24"/>
                <w:szCs w:val="24"/>
              </w:rPr>
              <w:t>ы</w:t>
            </w:r>
            <w:r w:rsidRPr="001D27AD">
              <w:rPr>
                <w:sz w:val="24"/>
                <w:szCs w:val="24"/>
              </w:rPr>
              <w:t>чайных ситуациях;</w:t>
            </w:r>
          </w:p>
          <w:p w:rsidR="003A7D99" w:rsidRPr="001D27AD" w:rsidRDefault="003A7D99" w:rsidP="003A7D99">
            <w:pPr>
              <w:tabs>
                <w:tab w:val="left" w:pos="720"/>
              </w:tabs>
              <w:jc w:val="both"/>
              <w:rPr>
                <w:sz w:val="24"/>
                <w:szCs w:val="24"/>
              </w:rPr>
            </w:pPr>
            <w:r w:rsidRPr="001D27AD">
              <w:rPr>
                <w:sz w:val="24"/>
                <w:szCs w:val="24"/>
              </w:rPr>
              <w:t xml:space="preserve">члены постоянно действующей </w:t>
            </w:r>
            <w:r w:rsidRPr="001D27AD">
              <w:rPr>
                <w:sz w:val="24"/>
                <w:szCs w:val="24"/>
              </w:rPr>
              <w:lastRenderedPageBreak/>
              <w:t>комиссии по повышению у</w:t>
            </w:r>
            <w:r w:rsidRPr="001D27AD">
              <w:rPr>
                <w:sz w:val="24"/>
                <w:szCs w:val="24"/>
              </w:rPr>
              <w:t>с</w:t>
            </w:r>
            <w:r w:rsidRPr="001D27AD">
              <w:rPr>
                <w:sz w:val="24"/>
                <w:szCs w:val="24"/>
              </w:rPr>
              <w:t>тойчивости функционирования организаций в чрезвычайных ситуациях;</w:t>
            </w:r>
          </w:p>
          <w:p w:rsidR="003A7D99" w:rsidRPr="001D27AD" w:rsidRDefault="003A7D99" w:rsidP="003A7D99">
            <w:pPr>
              <w:tabs>
                <w:tab w:val="left" w:pos="720"/>
              </w:tabs>
              <w:jc w:val="both"/>
              <w:rPr>
                <w:sz w:val="24"/>
                <w:szCs w:val="24"/>
              </w:rPr>
            </w:pPr>
            <w:r w:rsidRPr="001D27AD">
              <w:rPr>
                <w:sz w:val="24"/>
                <w:szCs w:val="24"/>
              </w:rPr>
              <w:t>лица, ответственные за пожа</w:t>
            </w:r>
            <w:r w:rsidRPr="001D27AD">
              <w:rPr>
                <w:sz w:val="24"/>
                <w:szCs w:val="24"/>
              </w:rPr>
              <w:t>р</w:t>
            </w:r>
            <w:r w:rsidRPr="001D27AD">
              <w:rPr>
                <w:sz w:val="24"/>
                <w:szCs w:val="24"/>
              </w:rPr>
              <w:t>ную безопасность администр</w:t>
            </w:r>
            <w:r w:rsidRPr="001D27AD">
              <w:rPr>
                <w:sz w:val="24"/>
                <w:szCs w:val="24"/>
              </w:rPr>
              <w:t>а</w:t>
            </w:r>
            <w:r w:rsidRPr="001D27AD">
              <w:rPr>
                <w:sz w:val="24"/>
                <w:szCs w:val="24"/>
              </w:rPr>
              <w:t>тивных зданий, находящихся в соб</w:t>
            </w:r>
            <w:r w:rsidR="00DE2C57">
              <w:rPr>
                <w:sz w:val="24"/>
                <w:szCs w:val="24"/>
              </w:rPr>
              <w:t>ственности района</w:t>
            </w:r>
          </w:p>
        </w:tc>
        <w:tc>
          <w:tcPr>
            <w:tcW w:w="580"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lastRenderedPageBreak/>
              <w:t xml:space="preserve">МКУ НВ «Управление по делам ГО и ЧС», </w:t>
            </w:r>
          </w:p>
          <w:p w:rsidR="003A7D99" w:rsidRPr="001D27AD" w:rsidRDefault="003A7D99" w:rsidP="003A7D99">
            <w:pPr>
              <w:tabs>
                <w:tab w:val="left" w:pos="720"/>
              </w:tabs>
              <w:jc w:val="center"/>
              <w:rPr>
                <w:sz w:val="24"/>
                <w:szCs w:val="24"/>
              </w:rPr>
            </w:pPr>
            <w:r w:rsidRPr="001D27AD">
              <w:rPr>
                <w:sz w:val="24"/>
                <w:szCs w:val="24"/>
              </w:rPr>
              <w:t>МКУ «УКС по застройке Нижневарто</w:t>
            </w:r>
            <w:r w:rsidRPr="001D27AD">
              <w:rPr>
                <w:sz w:val="24"/>
                <w:szCs w:val="24"/>
              </w:rPr>
              <w:t>в</w:t>
            </w:r>
            <w:r w:rsidRPr="001D27AD">
              <w:rPr>
                <w:sz w:val="24"/>
                <w:szCs w:val="24"/>
              </w:rPr>
              <w:t>ского района»</w:t>
            </w:r>
          </w:p>
          <w:p w:rsidR="003A7D99" w:rsidRPr="001D27AD" w:rsidRDefault="003A7D99" w:rsidP="003A7D99">
            <w:pPr>
              <w:tabs>
                <w:tab w:val="left" w:pos="720"/>
              </w:tabs>
              <w:jc w:val="center"/>
              <w:rPr>
                <w:sz w:val="24"/>
                <w:szCs w:val="24"/>
              </w:rPr>
            </w:pPr>
          </w:p>
          <w:p w:rsidR="003A7D99" w:rsidRPr="001D27AD" w:rsidRDefault="003A7D99" w:rsidP="003A7D99">
            <w:pPr>
              <w:tabs>
                <w:tab w:val="left" w:pos="720"/>
              </w:tabs>
              <w:jc w:val="center"/>
              <w:rPr>
                <w:sz w:val="24"/>
                <w:szCs w:val="24"/>
              </w:rPr>
            </w:pPr>
          </w:p>
          <w:p w:rsidR="003A7D99" w:rsidRPr="001D27AD" w:rsidRDefault="003A7D99" w:rsidP="003A7D99">
            <w:pPr>
              <w:tabs>
                <w:tab w:val="left" w:pos="720"/>
              </w:tabs>
              <w:jc w:val="center"/>
              <w:rPr>
                <w:sz w:val="24"/>
                <w:szCs w:val="24"/>
              </w:rPr>
            </w:pPr>
          </w:p>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100,0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32" w:type="pct"/>
          </w:tcPr>
          <w:p w:rsidR="003A7D99" w:rsidRPr="001D27AD" w:rsidRDefault="003A7D99" w:rsidP="003A7D99">
            <w:pPr>
              <w:tabs>
                <w:tab w:val="left" w:pos="720"/>
              </w:tabs>
              <w:jc w:val="center"/>
              <w:rPr>
                <w:sz w:val="24"/>
                <w:szCs w:val="24"/>
              </w:rPr>
            </w:pPr>
            <w:r w:rsidRPr="001D27AD">
              <w:rPr>
                <w:sz w:val="24"/>
                <w:szCs w:val="24"/>
              </w:rPr>
              <w:t>0,0</w:t>
            </w:r>
          </w:p>
        </w:tc>
        <w:tc>
          <w:tcPr>
            <w:tcW w:w="566"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100,0</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100,0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32" w:type="pct"/>
          </w:tcPr>
          <w:p w:rsidR="003A7D99" w:rsidRPr="001D27AD" w:rsidRDefault="003A7D99" w:rsidP="003A7D99">
            <w:pPr>
              <w:tabs>
                <w:tab w:val="left" w:pos="720"/>
              </w:tabs>
              <w:jc w:val="center"/>
              <w:rPr>
                <w:sz w:val="24"/>
                <w:szCs w:val="24"/>
              </w:rPr>
            </w:pPr>
            <w:r w:rsidRPr="001D27AD">
              <w:rPr>
                <w:sz w:val="24"/>
                <w:szCs w:val="24"/>
              </w:rPr>
              <w:t>0,0</w:t>
            </w:r>
          </w:p>
        </w:tc>
        <w:tc>
          <w:tcPr>
            <w:tcW w:w="566" w:type="pct"/>
          </w:tcPr>
          <w:p w:rsidR="003A7D99" w:rsidRPr="001D27AD" w:rsidRDefault="003A7D99" w:rsidP="003A7D99">
            <w:pPr>
              <w:tabs>
                <w:tab w:val="left" w:pos="720"/>
              </w:tabs>
              <w:jc w:val="center"/>
              <w:rPr>
                <w:sz w:val="24"/>
                <w:szCs w:val="24"/>
              </w:rPr>
            </w:pPr>
            <w:r w:rsidRPr="001D27AD">
              <w:rPr>
                <w:sz w:val="24"/>
                <w:szCs w:val="24"/>
              </w:rPr>
              <w:t>100,0</w:t>
            </w:r>
          </w:p>
        </w:tc>
      </w:tr>
      <w:tr w:rsidR="003A7D99" w:rsidRPr="001D27AD" w:rsidTr="003A7D99">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5000" w:type="pct"/>
            <w:gridSpan w:val="9"/>
          </w:tcPr>
          <w:p w:rsidR="003A7D99" w:rsidRPr="001D27AD" w:rsidRDefault="003A7D99" w:rsidP="003A7D99">
            <w:pPr>
              <w:tabs>
                <w:tab w:val="left" w:pos="720"/>
              </w:tabs>
              <w:jc w:val="center"/>
              <w:rPr>
                <w:sz w:val="24"/>
                <w:szCs w:val="24"/>
              </w:rPr>
            </w:pPr>
            <w:r w:rsidRPr="001D27AD">
              <w:rPr>
                <w:b/>
                <w:sz w:val="24"/>
                <w:szCs w:val="24"/>
              </w:rPr>
              <w:lastRenderedPageBreak/>
              <w:t>Задача 5. Обеспечение населенных пунктов района системой оповещения населения на случай чрезвычайных ситуаций</w:t>
            </w:r>
          </w:p>
        </w:tc>
      </w:tr>
      <w:tr w:rsidR="003A7D99" w:rsidRPr="001D27AD" w:rsidTr="003A7D99">
        <w:trPr>
          <w:trHeight w:val="367"/>
        </w:trPr>
        <w:tc>
          <w:tcPr>
            <w:tcW w:w="228"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5.1.</w:t>
            </w:r>
          </w:p>
        </w:tc>
        <w:tc>
          <w:tcPr>
            <w:tcW w:w="1206" w:type="pct"/>
            <w:gridSpan w:val="2"/>
            <w:vMerge w:val="restart"/>
            <w:tcBorders>
              <w:left w:val="single" w:sz="4" w:space="0" w:color="auto"/>
            </w:tcBorders>
          </w:tcPr>
          <w:p w:rsidR="003A7D99" w:rsidRPr="001D27AD" w:rsidRDefault="003A7D99" w:rsidP="00DE2C57">
            <w:pPr>
              <w:tabs>
                <w:tab w:val="left" w:pos="720"/>
              </w:tabs>
              <w:jc w:val="both"/>
              <w:rPr>
                <w:sz w:val="24"/>
                <w:szCs w:val="24"/>
              </w:rPr>
            </w:pPr>
            <w:r w:rsidRPr="001D27AD">
              <w:rPr>
                <w:sz w:val="24"/>
                <w:szCs w:val="24"/>
              </w:rPr>
              <w:t>Реконструкция территориал</w:t>
            </w:r>
            <w:r w:rsidRPr="001D27AD">
              <w:rPr>
                <w:sz w:val="24"/>
                <w:szCs w:val="24"/>
              </w:rPr>
              <w:t>ь</w:t>
            </w:r>
            <w:r w:rsidRPr="001D27AD">
              <w:rPr>
                <w:sz w:val="24"/>
                <w:szCs w:val="24"/>
              </w:rPr>
              <w:t xml:space="preserve">ной системы оповещения </w:t>
            </w:r>
            <w:r w:rsidR="00DE2C57">
              <w:rPr>
                <w:sz w:val="24"/>
                <w:szCs w:val="24"/>
              </w:rPr>
              <w:t>гра</w:t>
            </w:r>
            <w:r w:rsidR="00DE2C57">
              <w:rPr>
                <w:sz w:val="24"/>
                <w:szCs w:val="24"/>
              </w:rPr>
              <w:t>ж</w:t>
            </w:r>
            <w:r w:rsidR="00DE2C57">
              <w:rPr>
                <w:sz w:val="24"/>
                <w:szCs w:val="24"/>
              </w:rPr>
              <w:t>данской обороны</w:t>
            </w:r>
            <w:r w:rsidRPr="001D27AD">
              <w:rPr>
                <w:sz w:val="24"/>
                <w:szCs w:val="24"/>
              </w:rPr>
              <w:t xml:space="preserve"> и </w:t>
            </w:r>
            <w:r w:rsidR="00DE2C57">
              <w:rPr>
                <w:sz w:val="24"/>
                <w:szCs w:val="24"/>
              </w:rPr>
              <w:t>чрезвыча</w:t>
            </w:r>
            <w:r w:rsidR="00DE2C57">
              <w:rPr>
                <w:sz w:val="24"/>
                <w:szCs w:val="24"/>
              </w:rPr>
              <w:t>й</w:t>
            </w:r>
            <w:r w:rsidR="00DE2C57">
              <w:rPr>
                <w:sz w:val="24"/>
                <w:szCs w:val="24"/>
              </w:rPr>
              <w:t>ных ситуаций</w:t>
            </w:r>
            <w:r w:rsidRPr="001D27AD">
              <w:rPr>
                <w:sz w:val="24"/>
                <w:szCs w:val="24"/>
              </w:rPr>
              <w:t xml:space="preserve"> Ханты-Мансийского автономного о</w:t>
            </w:r>
            <w:r w:rsidRPr="001D27AD">
              <w:rPr>
                <w:sz w:val="24"/>
                <w:szCs w:val="24"/>
              </w:rPr>
              <w:t>к</w:t>
            </w:r>
            <w:r w:rsidRPr="001D27AD">
              <w:rPr>
                <w:sz w:val="24"/>
                <w:szCs w:val="24"/>
              </w:rPr>
              <w:t>руга – Югры на территории района</w:t>
            </w:r>
          </w:p>
        </w:tc>
        <w:tc>
          <w:tcPr>
            <w:tcW w:w="580" w:type="pct"/>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 xml:space="preserve">МКУ НВ «Управление по делам ГО и ЧС», </w:t>
            </w:r>
          </w:p>
          <w:p w:rsidR="003A7D99" w:rsidRPr="001D27AD" w:rsidRDefault="003A7D99" w:rsidP="003A7D99">
            <w:pPr>
              <w:tabs>
                <w:tab w:val="left" w:pos="720"/>
              </w:tabs>
              <w:jc w:val="center"/>
              <w:rPr>
                <w:sz w:val="24"/>
                <w:szCs w:val="24"/>
              </w:rPr>
            </w:pPr>
            <w:r w:rsidRPr="001D27AD">
              <w:rPr>
                <w:sz w:val="24"/>
                <w:szCs w:val="24"/>
              </w:rPr>
              <w:t>МКУ «УКС по застройке Нижневарто</w:t>
            </w:r>
            <w:r w:rsidRPr="001D27AD">
              <w:rPr>
                <w:sz w:val="24"/>
                <w:szCs w:val="24"/>
              </w:rPr>
              <w:t>в</w:t>
            </w:r>
            <w:r w:rsidRPr="001D27AD">
              <w:rPr>
                <w:sz w:val="24"/>
                <w:szCs w:val="24"/>
              </w:rPr>
              <w:t>ского района»</w:t>
            </w:r>
          </w:p>
          <w:p w:rsidR="003A7D99" w:rsidRPr="001D27AD" w:rsidRDefault="003A7D99" w:rsidP="003A7D99">
            <w:pPr>
              <w:tabs>
                <w:tab w:val="left" w:pos="720"/>
              </w:tabs>
              <w:jc w:val="center"/>
              <w:rPr>
                <w:sz w:val="24"/>
                <w:szCs w:val="24"/>
              </w:rPr>
            </w:pPr>
          </w:p>
          <w:p w:rsidR="003A7D99" w:rsidRPr="001D27AD" w:rsidRDefault="003A7D99" w:rsidP="003A7D99">
            <w:pPr>
              <w:tabs>
                <w:tab w:val="left" w:pos="720"/>
              </w:tabs>
              <w:jc w:val="center"/>
              <w:rPr>
                <w:sz w:val="24"/>
                <w:szCs w:val="24"/>
              </w:rPr>
            </w:pPr>
          </w:p>
          <w:p w:rsidR="003A7D99" w:rsidRPr="001D27AD" w:rsidRDefault="003A7D99" w:rsidP="003A7D99">
            <w:pPr>
              <w:tabs>
                <w:tab w:val="left" w:pos="720"/>
              </w:tabs>
              <w:jc w:val="center"/>
              <w:rPr>
                <w:sz w:val="24"/>
                <w:szCs w:val="24"/>
              </w:rPr>
            </w:pPr>
          </w:p>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10817,0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10817,0</w:t>
            </w:r>
          </w:p>
        </w:tc>
        <w:tc>
          <w:tcPr>
            <w:tcW w:w="532" w:type="pct"/>
          </w:tcPr>
          <w:p w:rsidR="003A7D99" w:rsidRPr="001D27AD" w:rsidRDefault="003A7D99" w:rsidP="003A7D99">
            <w:pPr>
              <w:tabs>
                <w:tab w:val="left" w:pos="720"/>
              </w:tabs>
              <w:jc w:val="center"/>
              <w:rPr>
                <w:sz w:val="24"/>
                <w:szCs w:val="24"/>
              </w:rPr>
            </w:pPr>
            <w:r w:rsidRPr="001D27AD">
              <w:rPr>
                <w:sz w:val="24"/>
                <w:szCs w:val="24"/>
              </w:rPr>
              <w:t>0,0</w:t>
            </w:r>
          </w:p>
        </w:tc>
        <w:tc>
          <w:tcPr>
            <w:tcW w:w="566" w:type="pct"/>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rPr>
          <w:trHeight w:val="679"/>
        </w:trPr>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32" w:type="pct"/>
          </w:tcPr>
          <w:p w:rsidR="003A7D99" w:rsidRPr="001D27AD" w:rsidRDefault="003A7D99" w:rsidP="003A7D99">
            <w:pPr>
              <w:tabs>
                <w:tab w:val="left" w:pos="720"/>
              </w:tabs>
              <w:jc w:val="center"/>
              <w:rPr>
                <w:sz w:val="24"/>
                <w:szCs w:val="24"/>
              </w:rPr>
            </w:pPr>
            <w:r w:rsidRPr="001D27AD">
              <w:rPr>
                <w:sz w:val="24"/>
                <w:szCs w:val="24"/>
              </w:rPr>
              <w:t>0,0</w:t>
            </w:r>
          </w:p>
        </w:tc>
        <w:tc>
          <w:tcPr>
            <w:tcW w:w="566" w:type="pct"/>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rPr>
          <w:trHeight w:val="842"/>
        </w:trPr>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p w:rsidR="003A7D99" w:rsidRPr="001D27AD" w:rsidRDefault="003A7D99" w:rsidP="003A7D99">
            <w:pPr>
              <w:tabs>
                <w:tab w:val="left" w:pos="720"/>
              </w:tabs>
              <w:jc w:val="center"/>
              <w:rPr>
                <w:sz w:val="24"/>
                <w:szCs w:val="24"/>
              </w:rPr>
            </w:pP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10817,0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10817,0</w:t>
            </w:r>
          </w:p>
        </w:tc>
        <w:tc>
          <w:tcPr>
            <w:tcW w:w="532" w:type="pct"/>
          </w:tcPr>
          <w:p w:rsidR="003A7D99" w:rsidRPr="001D27AD" w:rsidRDefault="003A7D99" w:rsidP="003A7D99">
            <w:pPr>
              <w:tabs>
                <w:tab w:val="left" w:pos="720"/>
              </w:tabs>
              <w:jc w:val="center"/>
              <w:rPr>
                <w:sz w:val="24"/>
                <w:szCs w:val="24"/>
              </w:rPr>
            </w:pPr>
            <w:r w:rsidRPr="001D27AD">
              <w:rPr>
                <w:sz w:val="24"/>
                <w:szCs w:val="24"/>
              </w:rPr>
              <w:t>0,0</w:t>
            </w:r>
          </w:p>
        </w:tc>
        <w:tc>
          <w:tcPr>
            <w:tcW w:w="566" w:type="pct"/>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rPr>
          <w:trHeight w:val="1399"/>
        </w:trPr>
        <w:tc>
          <w:tcPr>
            <w:tcW w:w="228" w:type="pct"/>
            <w:vMerge/>
            <w:tcBorders>
              <w:right w:val="single" w:sz="4" w:space="0" w:color="auto"/>
            </w:tcBorders>
          </w:tcPr>
          <w:p w:rsidR="003A7D99" w:rsidRPr="001D27AD" w:rsidRDefault="003A7D99" w:rsidP="003A7D99">
            <w:pPr>
              <w:tabs>
                <w:tab w:val="left" w:pos="720"/>
              </w:tabs>
              <w:jc w:val="center"/>
              <w:rPr>
                <w:sz w:val="24"/>
                <w:szCs w:val="24"/>
              </w:rPr>
            </w:pPr>
          </w:p>
        </w:tc>
        <w:tc>
          <w:tcPr>
            <w:tcW w:w="1206" w:type="pct"/>
            <w:gridSpan w:val="2"/>
            <w:vMerge/>
            <w:tcBorders>
              <w:left w:val="single" w:sz="4" w:space="0" w:color="auto"/>
            </w:tcBorders>
          </w:tcPr>
          <w:p w:rsidR="003A7D99" w:rsidRPr="001D27AD" w:rsidRDefault="003A7D99" w:rsidP="003A7D99">
            <w:pPr>
              <w:tabs>
                <w:tab w:val="left" w:pos="720"/>
              </w:tabs>
              <w:jc w:val="both"/>
              <w:rPr>
                <w:sz w:val="24"/>
                <w:szCs w:val="24"/>
              </w:rPr>
            </w:pPr>
          </w:p>
        </w:tc>
        <w:tc>
          <w:tcPr>
            <w:tcW w:w="580" w:type="pct"/>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32" w:type="pct"/>
          </w:tcPr>
          <w:p w:rsidR="003A7D99" w:rsidRPr="001D27AD" w:rsidRDefault="003A7D99" w:rsidP="003A7D99">
            <w:pPr>
              <w:tabs>
                <w:tab w:val="left" w:pos="720"/>
              </w:tabs>
              <w:jc w:val="center"/>
              <w:rPr>
                <w:sz w:val="24"/>
                <w:szCs w:val="24"/>
              </w:rPr>
            </w:pPr>
            <w:r w:rsidRPr="001D27AD">
              <w:rPr>
                <w:sz w:val="24"/>
                <w:szCs w:val="24"/>
              </w:rPr>
              <w:t>0,0</w:t>
            </w:r>
          </w:p>
        </w:tc>
        <w:tc>
          <w:tcPr>
            <w:tcW w:w="566" w:type="pct"/>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c>
          <w:tcPr>
            <w:tcW w:w="2014" w:type="pct"/>
            <w:gridSpan w:val="4"/>
            <w:vMerge w:val="restart"/>
            <w:tcBorders>
              <w:right w:val="single" w:sz="4" w:space="0" w:color="auto"/>
            </w:tcBorders>
          </w:tcPr>
          <w:p w:rsidR="003A7D99" w:rsidRPr="001D27AD" w:rsidRDefault="003A7D99" w:rsidP="003A7D99">
            <w:pPr>
              <w:tabs>
                <w:tab w:val="left" w:pos="720"/>
              </w:tabs>
              <w:rPr>
                <w:sz w:val="24"/>
                <w:szCs w:val="24"/>
              </w:rPr>
            </w:pPr>
            <w:r w:rsidRPr="001D27AD">
              <w:rPr>
                <w:sz w:val="24"/>
                <w:szCs w:val="24"/>
              </w:rPr>
              <w:t>Итого по подпрограмме 1</w:t>
            </w: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29437,4</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12980,6</w:t>
            </w:r>
          </w:p>
        </w:tc>
        <w:tc>
          <w:tcPr>
            <w:tcW w:w="532" w:type="pct"/>
          </w:tcPr>
          <w:p w:rsidR="003A7D99" w:rsidRPr="001D27AD" w:rsidRDefault="003A7D99" w:rsidP="003A7D99">
            <w:pPr>
              <w:tabs>
                <w:tab w:val="left" w:pos="720"/>
              </w:tabs>
              <w:jc w:val="center"/>
              <w:rPr>
                <w:sz w:val="24"/>
                <w:szCs w:val="24"/>
              </w:rPr>
            </w:pPr>
            <w:r w:rsidRPr="001D27AD">
              <w:rPr>
                <w:sz w:val="24"/>
                <w:szCs w:val="24"/>
              </w:rPr>
              <w:t>14296,8</w:t>
            </w:r>
          </w:p>
        </w:tc>
        <w:tc>
          <w:tcPr>
            <w:tcW w:w="566" w:type="pct"/>
          </w:tcPr>
          <w:p w:rsidR="003A7D99" w:rsidRPr="001D27AD" w:rsidRDefault="003A7D99" w:rsidP="003A7D99">
            <w:pPr>
              <w:tabs>
                <w:tab w:val="left" w:pos="720"/>
              </w:tabs>
              <w:jc w:val="center"/>
              <w:rPr>
                <w:sz w:val="24"/>
                <w:szCs w:val="24"/>
              </w:rPr>
            </w:pPr>
            <w:r w:rsidRPr="001D27AD">
              <w:rPr>
                <w:sz w:val="24"/>
                <w:szCs w:val="24"/>
              </w:rPr>
              <w:t>2160,0</w:t>
            </w:r>
          </w:p>
        </w:tc>
      </w:tr>
      <w:tr w:rsidR="003A7D99" w:rsidRPr="001D27AD" w:rsidTr="003A7D99">
        <w:tc>
          <w:tcPr>
            <w:tcW w:w="2014" w:type="pct"/>
            <w:gridSpan w:val="4"/>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11700,0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c>
          <w:tcPr>
            <w:tcW w:w="532" w:type="pct"/>
          </w:tcPr>
          <w:p w:rsidR="003A7D99" w:rsidRPr="001D27AD" w:rsidRDefault="003A7D99" w:rsidP="003A7D99">
            <w:pPr>
              <w:tabs>
                <w:tab w:val="left" w:pos="720"/>
              </w:tabs>
              <w:jc w:val="center"/>
              <w:rPr>
                <w:sz w:val="24"/>
                <w:szCs w:val="24"/>
              </w:rPr>
            </w:pPr>
            <w:r w:rsidRPr="001D27AD">
              <w:rPr>
                <w:sz w:val="24"/>
                <w:szCs w:val="24"/>
              </w:rPr>
              <w:t>11700,0</w:t>
            </w:r>
          </w:p>
        </w:tc>
        <w:tc>
          <w:tcPr>
            <w:tcW w:w="566" w:type="pct"/>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c>
          <w:tcPr>
            <w:tcW w:w="2014" w:type="pct"/>
            <w:gridSpan w:val="4"/>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17737,4</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12980,6</w:t>
            </w:r>
          </w:p>
        </w:tc>
        <w:tc>
          <w:tcPr>
            <w:tcW w:w="532" w:type="pct"/>
          </w:tcPr>
          <w:p w:rsidR="003A7D99" w:rsidRPr="001D27AD" w:rsidRDefault="003A7D99" w:rsidP="003A7D99">
            <w:pPr>
              <w:tabs>
                <w:tab w:val="left" w:pos="720"/>
              </w:tabs>
              <w:jc w:val="center"/>
              <w:rPr>
                <w:sz w:val="24"/>
                <w:szCs w:val="24"/>
              </w:rPr>
            </w:pPr>
            <w:r w:rsidRPr="001D27AD">
              <w:rPr>
                <w:sz w:val="24"/>
                <w:szCs w:val="24"/>
              </w:rPr>
              <w:t>2596,8</w:t>
            </w:r>
          </w:p>
        </w:tc>
        <w:tc>
          <w:tcPr>
            <w:tcW w:w="566" w:type="pct"/>
          </w:tcPr>
          <w:p w:rsidR="003A7D99" w:rsidRPr="001D27AD" w:rsidRDefault="003A7D99" w:rsidP="003A7D99">
            <w:pPr>
              <w:tabs>
                <w:tab w:val="left" w:pos="720"/>
              </w:tabs>
              <w:jc w:val="center"/>
              <w:rPr>
                <w:sz w:val="24"/>
                <w:szCs w:val="24"/>
              </w:rPr>
            </w:pPr>
            <w:r w:rsidRPr="001D27AD">
              <w:rPr>
                <w:sz w:val="24"/>
                <w:szCs w:val="24"/>
              </w:rPr>
              <w:t>2160,0</w:t>
            </w:r>
          </w:p>
        </w:tc>
      </w:tr>
      <w:tr w:rsidR="003A7D99" w:rsidRPr="001D27AD" w:rsidTr="003A7D99">
        <w:tc>
          <w:tcPr>
            <w:tcW w:w="2014" w:type="pct"/>
            <w:gridSpan w:val="4"/>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5000" w:type="pct"/>
            <w:gridSpan w:val="9"/>
            <w:tcBorders>
              <w:right w:val="single" w:sz="4" w:space="0" w:color="auto"/>
            </w:tcBorders>
          </w:tcPr>
          <w:p w:rsidR="003A7D99" w:rsidRPr="001D27AD" w:rsidRDefault="003A7D99" w:rsidP="003A7D99">
            <w:pPr>
              <w:tabs>
                <w:tab w:val="left" w:pos="720"/>
              </w:tabs>
              <w:jc w:val="center"/>
              <w:rPr>
                <w:b/>
                <w:sz w:val="24"/>
                <w:szCs w:val="24"/>
              </w:rPr>
            </w:pPr>
            <w:r w:rsidRPr="001D27AD">
              <w:rPr>
                <w:b/>
                <w:bCs/>
                <w:color w:val="000000"/>
                <w:sz w:val="24"/>
                <w:szCs w:val="24"/>
                <w:lang w:val="en-US"/>
              </w:rPr>
              <w:t>II</w:t>
            </w:r>
            <w:r w:rsidRPr="001D27AD">
              <w:rPr>
                <w:b/>
                <w:bCs/>
                <w:color w:val="000000"/>
                <w:sz w:val="24"/>
                <w:szCs w:val="24"/>
              </w:rPr>
              <w:t>. Цель: повышение защиты населения и территории района от угроз природного и техногенного характера</w:t>
            </w:r>
          </w:p>
        </w:tc>
      </w:tr>
      <w:tr w:rsidR="003A7D99" w:rsidRPr="001D27AD" w:rsidTr="003A7D99">
        <w:tc>
          <w:tcPr>
            <w:tcW w:w="5000" w:type="pct"/>
            <w:gridSpan w:val="9"/>
            <w:tcBorders>
              <w:right w:val="single" w:sz="4" w:space="0" w:color="auto"/>
            </w:tcBorders>
          </w:tcPr>
          <w:p w:rsidR="003A7D99" w:rsidRPr="001D27AD" w:rsidRDefault="003A7D99" w:rsidP="003A7D99">
            <w:pPr>
              <w:tabs>
                <w:tab w:val="left" w:pos="720"/>
              </w:tabs>
              <w:jc w:val="center"/>
              <w:rPr>
                <w:b/>
                <w:bCs/>
                <w:color w:val="000000"/>
                <w:sz w:val="24"/>
                <w:szCs w:val="24"/>
              </w:rPr>
            </w:pPr>
            <w:r w:rsidRPr="001D27AD">
              <w:rPr>
                <w:b/>
                <w:bCs/>
                <w:color w:val="000000"/>
                <w:sz w:val="24"/>
                <w:szCs w:val="24"/>
              </w:rPr>
              <w:t>Подпрограмма 2. «Организация и обеспечение мероприятий в сфере гражданской обороны, защиты населения и территории района</w:t>
            </w:r>
          </w:p>
          <w:p w:rsidR="003A7D99" w:rsidRPr="001D27AD" w:rsidRDefault="003A7D99" w:rsidP="003A7D99">
            <w:pPr>
              <w:tabs>
                <w:tab w:val="left" w:pos="720"/>
              </w:tabs>
              <w:jc w:val="center"/>
              <w:rPr>
                <w:b/>
                <w:sz w:val="24"/>
                <w:szCs w:val="24"/>
              </w:rPr>
            </w:pPr>
            <w:r w:rsidRPr="001D27AD">
              <w:rPr>
                <w:b/>
                <w:bCs/>
                <w:color w:val="000000"/>
                <w:sz w:val="24"/>
                <w:szCs w:val="24"/>
              </w:rPr>
              <w:t>от чрезвычайных ситуаций»</w:t>
            </w:r>
          </w:p>
        </w:tc>
      </w:tr>
      <w:tr w:rsidR="003A7D99" w:rsidRPr="001D27AD" w:rsidTr="003A7D99">
        <w:tc>
          <w:tcPr>
            <w:tcW w:w="5000" w:type="pct"/>
            <w:gridSpan w:val="9"/>
            <w:tcBorders>
              <w:right w:val="single" w:sz="4" w:space="0" w:color="auto"/>
            </w:tcBorders>
          </w:tcPr>
          <w:p w:rsidR="003A7D99" w:rsidRPr="001D27AD" w:rsidRDefault="003A7D99" w:rsidP="003A7D99">
            <w:pPr>
              <w:widowControl w:val="0"/>
              <w:autoSpaceDE w:val="0"/>
              <w:autoSpaceDN w:val="0"/>
              <w:adjustRightInd w:val="0"/>
              <w:jc w:val="center"/>
              <w:rPr>
                <w:b/>
                <w:bCs/>
                <w:sz w:val="24"/>
                <w:szCs w:val="24"/>
              </w:rPr>
            </w:pPr>
            <w:r w:rsidRPr="001D27AD">
              <w:rPr>
                <w:b/>
                <w:sz w:val="24"/>
                <w:szCs w:val="24"/>
              </w:rPr>
              <w:t>Задача 1. О</w:t>
            </w:r>
            <w:r w:rsidRPr="001D27AD">
              <w:rPr>
                <w:b/>
                <w:bCs/>
                <w:sz w:val="24"/>
                <w:szCs w:val="24"/>
              </w:rPr>
              <w:t>беспечение мероприятий в области гражданской обороны, защиты населения от чрезвычайных ситуаций</w:t>
            </w:r>
          </w:p>
          <w:p w:rsidR="003A7D99" w:rsidRPr="001D27AD" w:rsidRDefault="003A7D99" w:rsidP="003A7D99">
            <w:pPr>
              <w:widowControl w:val="0"/>
              <w:autoSpaceDE w:val="0"/>
              <w:autoSpaceDN w:val="0"/>
              <w:adjustRightInd w:val="0"/>
              <w:jc w:val="center"/>
              <w:rPr>
                <w:b/>
                <w:bCs/>
                <w:sz w:val="24"/>
                <w:szCs w:val="24"/>
              </w:rPr>
            </w:pPr>
            <w:r w:rsidRPr="001D27AD">
              <w:rPr>
                <w:b/>
                <w:bCs/>
                <w:sz w:val="24"/>
                <w:szCs w:val="24"/>
              </w:rPr>
              <w:t>природного и техногенного характера</w:t>
            </w:r>
          </w:p>
        </w:tc>
      </w:tr>
      <w:tr w:rsidR="003A7D99" w:rsidRPr="001D27AD" w:rsidTr="003A7D99">
        <w:tc>
          <w:tcPr>
            <w:tcW w:w="278" w:type="pct"/>
            <w:gridSpan w:val="2"/>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1.1.</w:t>
            </w:r>
          </w:p>
        </w:tc>
        <w:tc>
          <w:tcPr>
            <w:tcW w:w="1156" w:type="pct"/>
            <w:vMerge w:val="restar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Мероприятия по защите сел</w:t>
            </w:r>
            <w:r w:rsidRPr="001D27AD">
              <w:rPr>
                <w:sz w:val="24"/>
                <w:szCs w:val="24"/>
              </w:rPr>
              <w:t>ь</w:t>
            </w:r>
            <w:r w:rsidRPr="001D27AD">
              <w:rPr>
                <w:sz w:val="24"/>
                <w:szCs w:val="24"/>
              </w:rPr>
              <w:t xml:space="preserve">ских населенных пунктов, не </w:t>
            </w:r>
            <w:r w:rsidRPr="001D27AD">
              <w:rPr>
                <w:sz w:val="24"/>
                <w:szCs w:val="24"/>
              </w:rPr>
              <w:lastRenderedPageBreak/>
              <w:t>являющихся муниципальными образованиями района, от чрезвычайных ситуаций</w:t>
            </w:r>
          </w:p>
        </w:tc>
        <w:tc>
          <w:tcPr>
            <w:tcW w:w="580" w:type="pct"/>
            <w:vMerge w:val="restart"/>
            <w:tcBorders>
              <w:left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lastRenderedPageBreak/>
              <w:t xml:space="preserve">МКУ НВ «Управление </w:t>
            </w:r>
            <w:r w:rsidRPr="001D27AD">
              <w:rPr>
                <w:sz w:val="24"/>
                <w:szCs w:val="24"/>
              </w:rPr>
              <w:lastRenderedPageBreak/>
              <w:t>по делам ГО и ЧС»</w:t>
            </w:r>
          </w:p>
        </w:tc>
        <w:tc>
          <w:tcPr>
            <w:tcW w:w="822" w:type="pct"/>
            <w:tcBorders>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lastRenderedPageBreak/>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2149,6</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839,6</w:t>
            </w:r>
          </w:p>
        </w:tc>
        <w:tc>
          <w:tcPr>
            <w:tcW w:w="532" w:type="pct"/>
          </w:tcPr>
          <w:p w:rsidR="003A7D99" w:rsidRPr="001D27AD" w:rsidRDefault="003A7D99" w:rsidP="003A7D99">
            <w:pPr>
              <w:tabs>
                <w:tab w:val="left" w:pos="720"/>
              </w:tabs>
              <w:jc w:val="center"/>
              <w:rPr>
                <w:sz w:val="24"/>
                <w:szCs w:val="24"/>
              </w:rPr>
            </w:pPr>
            <w:r w:rsidRPr="001D27AD">
              <w:rPr>
                <w:sz w:val="24"/>
                <w:szCs w:val="24"/>
              </w:rPr>
              <w:t>655,0</w:t>
            </w:r>
          </w:p>
        </w:tc>
        <w:tc>
          <w:tcPr>
            <w:tcW w:w="566" w:type="pct"/>
          </w:tcPr>
          <w:p w:rsidR="003A7D99" w:rsidRPr="001D27AD" w:rsidRDefault="003A7D99" w:rsidP="003A7D99">
            <w:pPr>
              <w:tabs>
                <w:tab w:val="left" w:pos="720"/>
              </w:tabs>
              <w:jc w:val="center"/>
              <w:rPr>
                <w:sz w:val="24"/>
                <w:szCs w:val="24"/>
              </w:rPr>
            </w:pPr>
            <w:r w:rsidRPr="001D27AD">
              <w:rPr>
                <w:sz w:val="24"/>
                <w:szCs w:val="24"/>
              </w:rPr>
              <w:t>655,0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both"/>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 xml:space="preserve">бюджет автономного </w:t>
            </w:r>
            <w:r w:rsidRPr="001D27AD">
              <w:rPr>
                <w:sz w:val="24"/>
                <w:szCs w:val="24"/>
              </w:rPr>
              <w:lastRenderedPageBreak/>
              <w:t>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lastRenderedPageBreak/>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both"/>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2149,6</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839,6</w:t>
            </w:r>
          </w:p>
        </w:tc>
        <w:tc>
          <w:tcPr>
            <w:tcW w:w="532" w:type="pct"/>
          </w:tcPr>
          <w:p w:rsidR="003A7D99" w:rsidRPr="001D27AD" w:rsidRDefault="003A7D99" w:rsidP="003A7D99">
            <w:pPr>
              <w:tabs>
                <w:tab w:val="left" w:pos="720"/>
              </w:tabs>
              <w:jc w:val="center"/>
              <w:rPr>
                <w:sz w:val="24"/>
                <w:szCs w:val="24"/>
              </w:rPr>
            </w:pPr>
            <w:r w:rsidRPr="001D27AD">
              <w:rPr>
                <w:sz w:val="24"/>
                <w:szCs w:val="24"/>
              </w:rPr>
              <w:t>655,0</w:t>
            </w:r>
          </w:p>
        </w:tc>
        <w:tc>
          <w:tcPr>
            <w:tcW w:w="566" w:type="pct"/>
          </w:tcPr>
          <w:p w:rsidR="003A7D99" w:rsidRPr="001D27AD" w:rsidRDefault="003A7D99" w:rsidP="003A7D99">
            <w:pPr>
              <w:tabs>
                <w:tab w:val="left" w:pos="720"/>
              </w:tabs>
              <w:jc w:val="center"/>
              <w:rPr>
                <w:sz w:val="24"/>
                <w:szCs w:val="24"/>
              </w:rPr>
            </w:pPr>
            <w:r w:rsidRPr="001D27AD">
              <w:rPr>
                <w:sz w:val="24"/>
                <w:szCs w:val="24"/>
              </w:rPr>
              <w:t>655,0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both"/>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tcBorders>
              <w:right w:val="single" w:sz="4" w:space="0" w:color="auto"/>
            </w:tcBorders>
          </w:tcPr>
          <w:p w:rsidR="003A7D99" w:rsidRPr="001D27AD" w:rsidRDefault="003A7D99" w:rsidP="003A7D99">
            <w:pPr>
              <w:tabs>
                <w:tab w:val="left" w:pos="720"/>
              </w:tabs>
              <w:jc w:val="center"/>
              <w:rPr>
                <w:sz w:val="24"/>
                <w:szCs w:val="24"/>
              </w:rPr>
            </w:pPr>
          </w:p>
        </w:tc>
        <w:tc>
          <w:tcPr>
            <w:tcW w:w="1156" w:type="pc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в том числе:</w:t>
            </w:r>
          </w:p>
        </w:tc>
        <w:tc>
          <w:tcPr>
            <w:tcW w:w="580" w:type="pct"/>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p>
        </w:tc>
        <w:tc>
          <w:tcPr>
            <w:tcW w:w="581" w:type="pct"/>
            <w:tcBorders>
              <w:right w:val="single" w:sz="4" w:space="0" w:color="auto"/>
            </w:tcBorders>
          </w:tcPr>
          <w:p w:rsidR="003A7D99" w:rsidRPr="001D27AD" w:rsidRDefault="003A7D99" w:rsidP="003A7D99">
            <w:pPr>
              <w:tabs>
                <w:tab w:val="left" w:pos="720"/>
              </w:tabs>
              <w:jc w:val="center"/>
              <w:rPr>
                <w:sz w:val="24"/>
                <w:szCs w:val="24"/>
              </w:rPr>
            </w:pPr>
          </w:p>
        </w:tc>
        <w:tc>
          <w:tcPr>
            <w:tcW w:w="485" w:type="pct"/>
            <w:tcBorders>
              <w:left w:val="single" w:sz="4" w:space="0" w:color="auto"/>
            </w:tcBorders>
          </w:tcPr>
          <w:p w:rsidR="003A7D99" w:rsidRPr="001D27AD" w:rsidRDefault="003A7D99" w:rsidP="003A7D99">
            <w:pPr>
              <w:tabs>
                <w:tab w:val="left" w:pos="720"/>
              </w:tabs>
              <w:jc w:val="center"/>
              <w:rPr>
                <w:sz w:val="24"/>
                <w:szCs w:val="24"/>
              </w:rPr>
            </w:pPr>
          </w:p>
        </w:tc>
        <w:tc>
          <w:tcPr>
            <w:tcW w:w="532" w:type="pct"/>
          </w:tcPr>
          <w:p w:rsidR="003A7D99" w:rsidRPr="001D27AD" w:rsidRDefault="003A7D99" w:rsidP="003A7D99">
            <w:pPr>
              <w:tabs>
                <w:tab w:val="left" w:pos="720"/>
              </w:tabs>
              <w:jc w:val="center"/>
              <w:rPr>
                <w:sz w:val="24"/>
                <w:szCs w:val="24"/>
              </w:rPr>
            </w:pPr>
          </w:p>
        </w:tc>
        <w:tc>
          <w:tcPr>
            <w:tcW w:w="566" w:type="pct"/>
          </w:tcPr>
          <w:p w:rsidR="003A7D99" w:rsidRPr="001D27AD" w:rsidRDefault="003A7D99" w:rsidP="003A7D99">
            <w:pPr>
              <w:tabs>
                <w:tab w:val="left" w:pos="720"/>
              </w:tabs>
              <w:jc w:val="center"/>
              <w:rPr>
                <w:sz w:val="24"/>
                <w:szCs w:val="24"/>
              </w:rPr>
            </w:pPr>
          </w:p>
        </w:tc>
      </w:tr>
      <w:tr w:rsidR="003A7D99" w:rsidRPr="001D27AD" w:rsidTr="003A7D99">
        <w:tc>
          <w:tcPr>
            <w:tcW w:w="278" w:type="pct"/>
            <w:gridSpan w:val="2"/>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1.1.1.</w:t>
            </w:r>
          </w:p>
        </w:tc>
        <w:tc>
          <w:tcPr>
            <w:tcW w:w="1156" w:type="pc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Приобретение пожарно-технического инвентаря и вооружения</w:t>
            </w:r>
          </w:p>
        </w:tc>
        <w:tc>
          <w:tcPr>
            <w:tcW w:w="580" w:type="pct"/>
            <w:tcBorders>
              <w:left w:val="single" w:sz="4" w:space="0" w:color="auto"/>
              <w:right w:val="single" w:sz="4" w:space="0" w:color="auto"/>
            </w:tcBorders>
          </w:tcPr>
          <w:p w:rsidR="003A7D99" w:rsidRPr="001D27AD" w:rsidRDefault="003A7D99" w:rsidP="003A7D99">
            <w:pPr>
              <w:jc w:val="center"/>
              <w:rPr>
                <w:sz w:val="24"/>
              </w:rPr>
            </w:pPr>
            <w:r w:rsidRPr="001D27AD">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574,6</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314,6</w:t>
            </w:r>
          </w:p>
        </w:tc>
        <w:tc>
          <w:tcPr>
            <w:tcW w:w="532" w:type="pct"/>
          </w:tcPr>
          <w:p w:rsidR="003A7D99" w:rsidRPr="001D27AD" w:rsidRDefault="003A7D99" w:rsidP="003A7D99">
            <w:pPr>
              <w:tabs>
                <w:tab w:val="left" w:pos="720"/>
              </w:tabs>
              <w:jc w:val="center"/>
              <w:rPr>
                <w:sz w:val="24"/>
                <w:szCs w:val="24"/>
              </w:rPr>
            </w:pPr>
            <w:r w:rsidRPr="001D27AD">
              <w:rPr>
                <w:sz w:val="24"/>
                <w:szCs w:val="24"/>
              </w:rPr>
              <w:t>130,0</w:t>
            </w:r>
          </w:p>
        </w:tc>
        <w:tc>
          <w:tcPr>
            <w:tcW w:w="566" w:type="pct"/>
          </w:tcPr>
          <w:p w:rsidR="003A7D99" w:rsidRPr="001D27AD" w:rsidRDefault="003A7D99" w:rsidP="003A7D99">
            <w:pPr>
              <w:tabs>
                <w:tab w:val="left" w:pos="720"/>
              </w:tabs>
              <w:jc w:val="center"/>
              <w:rPr>
                <w:sz w:val="24"/>
                <w:szCs w:val="24"/>
              </w:rPr>
            </w:pPr>
            <w:r w:rsidRPr="001D27AD">
              <w:rPr>
                <w:sz w:val="24"/>
                <w:szCs w:val="24"/>
              </w:rPr>
              <w:t>130,0</w:t>
            </w:r>
          </w:p>
        </w:tc>
      </w:tr>
      <w:tr w:rsidR="003A7D99" w:rsidRPr="001D27AD" w:rsidTr="003A7D99">
        <w:tc>
          <w:tcPr>
            <w:tcW w:w="278" w:type="pct"/>
            <w:gridSpan w:val="2"/>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1.1.2.</w:t>
            </w:r>
          </w:p>
        </w:tc>
        <w:tc>
          <w:tcPr>
            <w:tcW w:w="1156" w:type="pc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Содержание сезонных раб</w:t>
            </w:r>
            <w:r w:rsidRPr="001D27AD">
              <w:rPr>
                <w:sz w:val="24"/>
                <w:szCs w:val="24"/>
              </w:rPr>
              <w:t>о</w:t>
            </w:r>
            <w:r w:rsidRPr="001D27AD">
              <w:rPr>
                <w:sz w:val="24"/>
                <w:szCs w:val="24"/>
              </w:rPr>
              <w:t>чих по тушению лесных п</w:t>
            </w:r>
            <w:r w:rsidRPr="001D27AD">
              <w:rPr>
                <w:sz w:val="24"/>
                <w:szCs w:val="24"/>
              </w:rPr>
              <w:t>о</w:t>
            </w:r>
            <w:r w:rsidRPr="001D27AD">
              <w:rPr>
                <w:sz w:val="24"/>
                <w:szCs w:val="24"/>
              </w:rPr>
              <w:t>жаров</w:t>
            </w:r>
          </w:p>
        </w:tc>
        <w:tc>
          <w:tcPr>
            <w:tcW w:w="580" w:type="pct"/>
            <w:tcBorders>
              <w:left w:val="single" w:sz="4" w:space="0" w:color="auto"/>
              <w:right w:val="single" w:sz="4" w:space="0" w:color="auto"/>
            </w:tcBorders>
          </w:tcPr>
          <w:p w:rsidR="003A7D99" w:rsidRPr="001D27AD" w:rsidRDefault="003A7D99" w:rsidP="003A7D99">
            <w:pPr>
              <w:jc w:val="center"/>
              <w:rPr>
                <w:sz w:val="24"/>
              </w:rPr>
            </w:pPr>
            <w:r w:rsidRPr="001D27AD">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3A7D99" w:rsidRPr="001D27AD" w:rsidRDefault="003A7D99" w:rsidP="003A7D99">
            <w:pPr>
              <w:jc w:val="center"/>
              <w:rPr>
                <w:sz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750,0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250,0</w:t>
            </w:r>
          </w:p>
        </w:tc>
        <w:tc>
          <w:tcPr>
            <w:tcW w:w="532" w:type="pct"/>
          </w:tcPr>
          <w:p w:rsidR="003A7D99" w:rsidRPr="001D27AD" w:rsidRDefault="003A7D99" w:rsidP="003A7D99">
            <w:pPr>
              <w:jc w:val="center"/>
              <w:rPr>
                <w:sz w:val="24"/>
              </w:rPr>
            </w:pPr>
            <w:r w:rsidRPr="001D27AD">
              <w:rPr>
                <w:sz w:val="24"/>
                <w:szCs w:val="24"/>
              </w:rPr>
              <w:t>250,0</w:t>
            </w:r>
          </w:p>
        </w:tc>
        <w:tc>
          <w:tcPr>
            <w:tcW w:w="566" w:type="pct"/>
          </w:tcPr>
          <w:p w:rsidR="003A7D99" w:rsidRPr="001D27AD" w:rsidRDefault="003A7D99" w:rsidP="003A7D99">
            <w:pPr>
              <w:jc w:val="center"/>
              <w:rPr>
                <w:sz w:val="24"/>
              </w:rPr>
            </w:pPr>
            <w:r w:rsidRPr="001D27AD">
              <w:rPr>
                <w:sz w:val="24"/>
                <w:szCs w:val="24"/>
              </w:rPr>
              <w:t>250,0</w:t>
            </w:r>
          </w:p>
        </w:tc>
      </w:tr>
      <w:tr w:rsidR="003A7D99" w:rsidRPr="001D27AD" w:rsidTr="003A7D99">
        <w:tc>
          <w:tcPr>
            <w:tcW w:w="278" w:type="pct"/>
            <w:gridSpan w:val="2"/>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1.1.3.</w:t>
            </w:r>
          </w:p>
        </w:tc>
        <w:tc>
          <w:tcPr>
            <w:tcW w:w="1156" w:type="pc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Поддержание противопожа</w:t>
            </w:r>
            <w:r w:rsidRPr="001D27AD">
              <w:rPr>
                <w:sz w:val="24"/>
                <w:szCs w:val="24"/>
              </w:rPr>
              <w:t>р</w:t>
            </w:r>
            <w:r w:rsidRPr="001D27AD">
              <w:rPr>
                <w:sz w:val="24"/>
                <w:szCs w:val="24"/>
              </w:rPr>
              <w:t>ных разрывов и минерализ</w:t>
            </w:r>
            <w:r w:rsidRPr="001D27AD">
              <w:rPr>
                <w:sz w:val="24"/>
                <w:szCs w:val="24"/>
              </w:rPr>
              <w:t>о</w:t>
            </w:r>
            <w:r w:rsidRPr="001D27AD">
              <w:rPr>
                <w:sz w:val="24"/>
                <w:szCs w:val="24"/>
              </w:rPr>
              <w:t>ванных полос</w:t>
            </w:r>
          </w:p>
        </w:tc>
        <w:tc>
          <w:tcPr>
            <w:tcW w:w="580" w:type="pct"/>
            <w:tcBorders>
              <w:left w:val="single" w:sz="4" w:space="0" w:color="auto"/>
              <w:right w:val="single" w:sz="4" w:space="0" w:color="auto"/>
            </w:tcBorders>
          </w:tcPr>
          <w:p w:rsidR="003A7D99" w:rsidRPr="001D27AD" w:rsidRDefault="003A7D99" w:rsidP="003A7D99">
            <w:pPr>
              <w:jc w:val="center"/>
              <w:rPr>
                <w:sz w:val="24"/>
              </w:rPr>
            </w:pPr>
            <w:r w:rsidRPr="001D27AD">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3A7D99" w:rsidRPr="001D27AD" w:rsidRDefault="003A7D99" w:rsidP="003A7D99">
            <w:pPr>
              <w:jc w:val="center"/>
              <w:rPr>
                <w:sz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450,0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150,0</w:t>
            </w:r>
          </w:p>
        </w:tc>
        <w:tc>
          <w:tcPr>
            <w:tcW w:w="532" w:type="pct"/>
          </w:tcPr>
          <w:p w:rsidR="003A7D99" w:rsidRPr="001D27AD" w:rsidRDefault="003A7D99" w:rsidP="003A7D99">
            <w:pPr>
              <w:tabs>
                <w:tab w:val="left" w:pos="720"/>
              </w:tabs>
              <w:jc w:val="center"/>
              <w:rPr>
                <w:sz w:val="24"/>
                <w:szCs w:val="24"/>
              </w:rPr>
            </w:pPr>
            <w:r w:rsidRPr="001D27AD">
              <w:rPr>
                <w:sz w:val="24"/>
                <w:szCs w:val="24"/>
              </w:rPr>
              <w:t>150,0</w:t>
            </w:r>
          </w:p>
        </w:tc>
        <w:tc>
          <w:tcPr>
            <w:tcW w:w="566" w:type="pct"/>
          </w:tcPr>
          <w:p w:rsidR="003A7D99" w:rsidRPr="001D27AD" w:rsidRDefault="003A7D99" w:rsidP="003A7D99">
            <w:pPr>
              <w:tabs>
                <w:tab w:val="left" w:pos="720"/>
              </w:tabs>
              <w:jc w:val="center"/>
              <w:rPr>
                <w:sz w:val="24"/>
                <w:szCs w:val="24"/>
              </w:rPr>
            </w:pPr>
            <w:r w:rsidRPr="001D27AD">
              <w:rPr>
                <w:sz w:val="24"/>
                <w:szCs w:val="24"/>
              </w:rPr>
              <w:t>150,0</w:t>
            </w:r>
          </w:p>
        </w:tc>
      </w:tr>
      <w:tr w:rsidR="003A7D99" w:rsidRPr="001D27AD" w:rsidTr="003A7D99">
        <w:tc>
          <w:tcPr>
            <w:tcW w:w="278" w:type="pct"/>
            <w:gridSpan w:val="2"/>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1.1.4.</w:t>
            </w:r>
          </w:p>
        </w:tc>
        <w:tc>
          <w:tcPr>
            <w:tcW w:w="1156" w:type="pc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Техническое обслуживание системы оповещения</w:t>
            </w:r>
          </w:p>
        </w:tc>
        <w:tc>
          <w:tcPr>
            <w:tcW w:w="580" w:type="pct"/>
            <w:tcBorders>
              <w:left w:val="single" w:sz="4" w:space="0" w:color="auto"/>
              <w:right w:val="single" w:sz="4" w:space="0" w:color="auto"/>
            </w:tcBorders>
          </w:tcPr>
          <w:p w:rsidR="003A7D99" w:rsidRPr="001D27AD" w:rsidRDefault="003A7D99" w:rsidP="003A7D99">
            <w:pPr>
              <w:jc w:val="center"/>
              <w:rPr>
                <w:sz w:val="24"/>
              </w:rPr>
            </w:pPr>
            <w:r w:rsidRPr="001D27AD">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375,0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125,0</w:t>
            </w:r>
          </w:p>
        </w:tc>
        <w:tc>
          <w:tcPr>
            <w:tcW w:w="532" w:type="pct"/>
          </w:tcPr>
          <w:p w:rsidR="003A7D99" w:rsidRPr="001D27AD" w:rsidRDefault="003A7D99" w:rsidP="003A7D99">
            <w:pPr>
              <w:tabs>
                <w:tab w:val="left" w:pos="720"/>
              </w:tabs>
              <w:jc w:val="center"/>
              <w:rPr>
                <w:sz w:val="24"/>
                <w:szCs w:val="24"/>
              </w:rPr>
            </w:pPr>
            <w:r w:rsidRPr="001D27AD">
              <w:rPr>
                <w:sz w:val="24"/>
                <w:szCs w:val="24"/>
              </w:rPr>
              <w:t>125,0</w:t>
            </w:r>
          </w:p>
        </w:tc>
        <w:tc>
          <w:tcPr>
            <w:tcW w:w="566" w:type="pct"/>
          </w:tcPr>
          <w:p w:rsidR="003A7D99" w:rsidRPr="001D27AD" w:rsidRDefault="003A7D99" w:rsidP="003A7D99">
            <w:pPr>
              <w:tabs>
                <w:tab w:val="left" w:pos="720"/>
              </w:tabs>
              <w:jc w:val="center"/>
              <w:rPr>
                <w:sz w:val="24"/>
                <w:szCs w:val="24"/>
              </w:rPr>
            </w:pPr>
            <w:r w:rsidRPr="001D27AD">
              <w:rPr>
                <w:sz w:val="24"/>
                <w:szCs w:val="24"/>
              </w:rPr>
              <w:t>125,0</w:t>
            </w:r>
          </w:p>
        </w:tc>
      </w:tr>
      <w:tr w:rsidR="003A7D99" w:rsidRPr="001D27AD" w:rsidTr="003A7D99">
        <w:tc>
          <w:tcPr>
            <w:tcW w:w="278" w:type="pct"/>
            <w:gridSpan w:val="2"/>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1.2.</w:t>
            </w:r>
          </w:p>
        </w:tc>
        <w:tc>
          <w:tcPr>
            <w:tcW w:w="1156" w:type="pct"/>
            <w:vMerge w:val="restar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Приобретение средств инд</w:t>
            </w:r>
            <w:r w:rsidRPr="001D27AD">
              <w:rPr>
                <w:sz w:val="24"/>
                <w:szCs w:val="24"/>
              </w:rPr>
              <w:t>и</w:t>
            </w:r>
            <w:r w:rsidRPr="001D27AD">
              <w:rPr>
                <w:sz w:val="24"/>
                <w:szCs w:val="24"/>
              </w:rPr>
              <w:t xml:space="preserve">видуальной защиты </w:t>
            </w:r>
          </w:p>
        </w:tc>
        <w:tc>
          <w:tcPr>
            <w:tcW w:w="580" w:type="pct"/>
            <w:vMerge w:val="restart"/>
            <w:tcBorders>
              <w:left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МКУ НВ «Управление по делам ГО и ЧС»</w:t>
            </w:r>
          </w:p>
        </w:tc>
        <w:tc>
          <w:tcPr>
            <w:tcW w:w="822" w:type="pct"/>
            <w:tcBorders>
              <w:top w:val="single" w:sz="4" w:space="0" w:color="auto"/>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300,0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100,0</w:t>
            </w:r>
          </w:p>
        </w:tc>
        <w:tc>
          <w:tcPr>
            <w:tcW w:w="532" w:type="pct"/>
          </w:tcPr>
          <w:p w:rsidR="003A7D99" w:rsidRPr="001D27AD" w:rsidRDefault="003A7D99" w:rsidP="003A7D99">
            <w:pPr>
              <w:tabs>
                <w:tab w:val="left" w:pos="720"/>
              </w:tabs>
              <w:jc w:val="center"/>
              <w:rPr>
                <w:sz w:val="24"/>
                <w:szCs w:val="24"/>
              </w:rPr>
            </w:pPr>
            <w:r w:rsidRPr="001D27AD">
              <w:rPr>
                <w:sz w:val="24"/>
                <w:szCs w:val="24"/>
              </w:rPr>
              <w:t>100,0</w:t>
            </w:r>
          </w:p>
        </w:tc>
        <w:tc>
          <w:tcPr>
            <w:tcW w:w="566" w:type="pct"/>
          </w:tcPr>
          <w:p w:rsidR="003A7D99" w:rsidRPr="001D27AD" w:rsidRDefault="003A7D99" w:rsidP="003A7D99">
            <w:pPr>
              <w:jc w:val="center"/>
              <w:rPr>
                <w:sz w:val="24"/>
                <w:szCs w:val="24"/>
              </w:rPr>
            </w:pPr>
            <w:r w:rsidRPr="001D27AD">
              <w:rPr>
                <w:sz w:val="24"/>
                <w:szCs w:val="24"/>
              </w:rPr>
              <w:t>100,0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p w:rsidR="003A7D99" w:rsidRPr="001D27AD" w:rsidRDefault="003A7D99" w:rsidP="003A7D99">
            <w:pPr>
              <w:tabs>
                <w:tab w:val="left" w:pos="720"/>
              </w:tabs>
              <w:jc w:val="center"/>
              <w:rPr>
                <w:sz w:val="24"/>
                <w:szCs w:val="24"/>
              </w:rPr>
            </w:pP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300,0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100,0</w:t>
            </w:r>
          </w:p>
        </w:tc>
        <w:tc>
          <w:tcPr>
            <w:tcW w:w="532" w:type="pct"/>
          </w:tcPr>
          <w:p w:rsidR="003A7D99" w:rsidRPr="001D27AD" w:rsidRDefault="003A7D99" w:rsidP="003A7D99">
            <w:pPr>
              <w:tabs>
                <w:tab w:val="left" w:pos="720"/>
              </w:tabs>
              <w:jc w:val="center"/>
              <w:rPr>
                <w:sz w:val="24"/>
                <w:szCs w:val="24"/>
              </w:rPr>
            </w:pPr>
            <w:r w:rsidRPr="001D27AD">
              <w:rPr>
                <w:sz w:val="24"/>
                <w:szCs w:val="24"/>
              </w:rPr>
              <w:t>100,0</w:t>
            </w:r>
          </w:p>
        </w:tc>
        <w:tc>
          <w:tcPr>
            <w:tcW w:w="566" w:type="pct"/>
          </w:tcPr>
          <w:p w:rsidR="003A7D99" w:rsidRPr="001D27AD" w:rsidRDefault="003A7D99" w:rsidP="003A7D99">
            <w:pPr>
              <w:tabs>
                <w:tab w:val="left" w:pos="720"/>
              </w:tabs>
              <w:jc w:val="center"/>
              <w:rPr>
                <w:sz w:val="24"/>
                <w:szCs w:val="24"/>
              </w:rPr>
            </w:pPr>
            <w:r w:rsidRPr="001D27AD">
              <w:rPr>
                <w:sz w:val="24"/>
                <w:szCs w:val="24"/>
              </w:rPr>
              <w:t>100,0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1.3.</w:t>
            </w:r>
          </w:p>
          <w:p w:rsidR="003A7D99" w:rsidRPr="001D27AD" w:rsidRDefault="003A7D99" w:rsidP="003A7D99">
            <w:pPr>
              <w:tabs>
                <w:tab w:val="left" w:pos="720"/>
              </w:tabs>
              <w:jc w:val="center"/>
              <w:rPr>
                <w:sz w:val="24"/>
                <w:szCs w:val="24"/>
              </w:rPr>
            </w:pPr>
          </w:p>
          <w:p w:rsidR="003A7D99" w:rsidRPr="001D27AD" w:rsidRDefault="003A7D99" w:rsidP="003A7D99">
            <w:pPr>
              <w:tabs>
                <w:tab w:val="left" w:pos="720"/>
              </w:tabs>
              <w:jc w:val="center"/>
              <w:rPr>
                <w:sz w:val="24"/>
                <w:szCs w:val="24"/>
              </w:rPr>
            </w:pPr>
          </w:p>
        </w:tc>
        <w:tc>
          <w:tcPr>
            <w:tcW w:w="1156" w:type="pct"/>
            <w:vMerge w:val="restar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 xml:space="preserve">Оказание услуг по аварийно-спасательным и аварийно-восстановительным работам в зоне чрезвычайной ситуации (происшествия, бедствия) на межселенных территориях и в </w:t>
            </w:r>
            <w:r w:rsidRPr="001D27AD">
              <w:rPr>
                <w:sz w:val="24"/>
                <w:szCs w:val="24"/>
              </w:rPr>
              <w:lastRenderedPageBreak/>
              <w:t>сельских населенных пунктах, не являющихся муниципал</w:t>
            </w:r>
            <w:r w:rsidRPr="001D27AD">
              <w:rPr>
                <w:sz w:val="24"/>
                <w:szCs w:val="24"/>
              </w:rPr>
              <w:t>ь</w:t>
            </w:r>
            <w:r w:rsidRPr="001D27AD">
              <w:rPr>
                <w:sz w:val="24"/>
                <w:szCs w:val="24"/>
              </w:rPr>
              <w:t>ными образованиями района</w:t>
            </w:r>
          </w:p>
        </w:tc>
        <w:tc>
          <w:tcPr>
            <w:tcW w:w="580" w:type="pct"/>
            <w:vMerge w:val="restart"/>
            <w:tcBorders>
              <w:left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lastRenderedPageBreak/>
              <w:t>МКУ НВ «Управление по делам ГО и ЧС»</w:t>
            </w: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1515,0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675,0</w:t>
            </w:r>
          </w:p>
        </w:tc>
        <w:tc>
          <w:tcPr>
            <w:tcW w:w="532" w:type="pct"/>
          </w:tcPr>
          <w:p w:rsidR="003A7D99" w:rsidRPr="001D27AD" w:rsidRDefault="003A7D99" w:rsidP="003A7D99">
            <w:pPr>
              <w:tabs>
                <w:tab w:val="left" w:pos="720"/>
              </w:tabs>
              <w:jc w:val="center"/>
              <w:rPr>
                <w:sz w:val="24"/>
                <w:szCs w:val="24"/>
              </w:rPr>
            </w:pPr>
            <w:r w:rsidRPr="001D27AD">
              <w:rPr>
                <w:sz w:val="24"/>
                <w:szCs w:val="24"/>
              </w:rPr>
              <w:t>420,0</w:t>
            </w:r>
          </w:p>
        </w:tc>
        <w:tc>
          <w:tcPr>
            <w:tcW w:w="566" w:type="pct"/>
          </w:tcPr>
          <w:p w:rsidR="003A7D99" w:rsidRPr="001D27AD" w:rsidRDefault="003A7D99" w:rsidP="003A7D99">
            <w:pPr>
              <w:jc w:val="center"/>
              <w:rPr>
                <w:sz w:val="24"/>
                <w:szCs w:val="24"/>
              </w:rPr>
            </w:pPr>
            <w:r w:rsidRPr="001D27AD">
              <w:rPr>
                <w:sz w:val="24"/>
                <w:szCs w:val="24"/>
              </w:rPr>
              <w:t>420,0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1515,0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675,0</w:t>
            </w:r>
          </w:p>
        </w:tc>
        <w:tc>
          <w:tcPr>
            <w:tcW w:w="532" w:type="pct"/>
          </w:tcPr>
          <w:p w:rsidR="003A7D99" w:rsidRPr="001D27AD" w:rsidRDefault="003A7D99" w:rsidP="003A7D99">
            <w:pPr>
              <w:tabs>
                <w:tab w:val="left" w:pos="720"/>
              </w:tabs>
              <w:jc w:val="center"/>
              <w:rPr>
                <w:sz w:val="24"/>
                <w:szCs w:val="24"/>
              </w:rPr>
            </w:pPr>
            <w:r w:rsidRPr="001D27AD">
              <w:rPr>
                <w:sz w:val="24"/>
                <w:szCs w:val="24"/>
              </w:rPr>
              <w:t>420,0</w:t>
            </w:r>
          </w:p>
        </w:tc>
        <w:tc>
          <w:tcPr>
            <w:tcW w:w="566" w:type="pct"/>
          </w:tcPr>
          <w:p w:rsidR="003A7D99" w:rsidRPr="001D27AD" w:rsidRDefault="003A7D99" w:rsidP="003A7D99">
            <w:pPr>
              <w:tabs>
                <w:tab w:val="left" w:pos="720"/>
              </w:tabs>
              <w:jc w:val="center"/>
              <w:rPr>
                <w:sz w:val="24"/>
                <w:szCs w:val="24"/>
              </w:rPr>
            </w:pPr>
            <w:r w:rsidRPr="001D27AD">
              <w:rPr>
                <w:sz w:val="24"/>
                <w:szCs w:val="24"/>
              </w:rPr>
              <w:t>420,0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lastRenderedPageBreak/>
              <w:t>1.4.</w:t>
            </w:r>
          </w:p>
        </w:tc>
        <w:tc>
          <w:tcPr>
            <w:tcW w:w="1156" w:type="pct"/>
            <w:vMerge w:val="restar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Оказание услуг по организ</w:t>
            </w:r>
            <w:r w:rsidRPr="001D27AD">
              <w:rPr>
                <w:sz w:val="24"/>
                <w:szCs w:val="24"/>
              </w:rPr>
              <w:t>а</w:t>
            </w:r>
            <w:r w:rsidRPr="001D27AD">
              <w:rPr>
                <w:sz w:val="24"/>
                <w:szCs w:val="24"/>
              </w:rPr>
              <w:t>ции и захоронению бесхозных биологических отходов, р</w:t>
            </w:r>
            <w:r w:rsidRPr="001D27AD">
              <w:rPr>
                <w:sz w:val="24"/>
                <w:szCs w:val="24"/>
              </w:rPr>
              <w:t>а</w:t>
            </w:r>
            <w:r w:rsidRPr="001D27AD">
              <w:rPr>
                <w:sz w:val="24"/>
                <w:szCs w:val="24"/>
              </w:rPr>
              <w:t>диационных источников изл</w:t>
            </w:r>
            <w:r w:rsidRPr="001D27AD">
              <w:rPr>
                <w:sz w:val="24"/>
                <w:szCs w:val="24"/>
              </w:rPr>
              <w:t>у</w:t>
            </w:r>
            <w:r w:rsidRPr="001D27AD">
              <w:rPr>
                <w:sz w:val="24"/>
                <w:szCs w:val="24"/>
              </w:rPr>
              <w:t>чения</w:t>
            </w:r>
          </w:p>
        </w:tc>
        <w:tc>
          <w:tcPr>
            <w:tcW w:w="580" w:type="pct"/>
            <w:vMerge w:val="restart"/>
            <w:tcBorders>
              <w:left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МКУ НВ «Управление по делам ГО и ЧС»</w:t>
            </w: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210,0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70,0</w:t>
            </w:r>
          </w:p>
        </w:tc>
        <w:tc>
          <w:tcPr>
            <w:tcW w:w="532" w:type="pct"/>
          </w:tcPr>
          <w:p w:rsidR="003A7D99" w:rsidRPr="001D27AD" w:rsidRDefault="003A7D99" w:rsidP="003A7D99">
            <w:pPr>
              <w:tabs>
                <w:tab w:val="left" w:pos="720"/>
              </w:tabs>
              <w:jc w:val="center"/>
              <w:rPr>
                <w:sz w:val="24"/>
                <w:szCs w:val="24"/>
              </w:rPr>
            </w:pPr>
            <w:r w:rsidRPr="001D27AD">
              <w:rPr>
                <w:sz w:val="24"/>
                <w:szCs w:val="24"/>
              </w:rPr>
              <w:t>70,0</w:t>
            </w:r>
          </w:p>
        </w:tc>
        <w:tc>
          <w:tcPr>
            <w:tcW w:w="566" w:type="pct"/>
          </w:tcPr>
          <w:p w:rsidR="003A7D99" w:rsidRPr="001D27AD" w:rsidRDefault="003A7D99" w:rsidP="003A7D99">
            <w:pPr>
              <w:tabs>
                <w:tab w:val="left" w:pos="720"/>
              </w:tabs>
              <w:jc w:val="center"/>
              <w:rPr>
                <w:sz w:val="24"/>
                <w:szCs w:val="24"/>
              </w:rPr>
            </w:pPr>
            <w:r w:rsidRPr="001D27AD">
              <w:rPr>
                <w:sz w:val="24"/>
                <w:szCs w:val="24"/>
              </w:rPr>
              <w:t>70,0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210,0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70,0</w:t>
            </w:r>
          </w:p>
        </w:tc>
        <w:tc>
          <w:tcPr>
            <w:tcW w:w="532" w:type="pct"/>
          </w:tcPr>
          <w:p w:rsidR="003A7D99" w:rsidRPr="001D27AD" w:rsidRDefault="003A7D99" w:rsidP="003A7D99">
            <w:pPr>
              <w:tabs>
                <w:tab w:val="left" w:pos="720"/>
              </w:tabs>
              <w:jc w:val="center"/>
              <w:rPr>
                <w:sz w:val="24"/>
                <w:szCs w:val="24"/>
              </w:rPr>
            </w:pPr>
            <w:r w:rsidRPr="001D27AD">
              <w:rPr>
                <w:sz w:val="24"/>
                <w:szCs w:val="24"/>
              </w:rPr>
              <w:t>70,0</w:t>
            </w:r>
          </w:p>
        </w:tc>
        <w:tc>
          <w:tcPr>
            <w:tcW w:w="566" w:type="pct"/>
          </w:tcPr>
          <w:p w:rsidR="003A7D99" w:rsidRPr="001D27AD" w:rsidRDefault="003A7D99" w:rsidP="003A7D99">
            <w:pPr>
              <w:tabs>
                <w:tab w:val="left" w:pos="720"/>
              </w:tabs>
              <w:jc w:val="center"/>
              <w:rPr>
                <w:sz w:val="24"/>
                <w:szCs w:val="24"/>
              </w:rPr>
            </w:pPr>
            <w:r w:rsidRPr="001D27AD">
              <w:rPr>
                <w:sz w:val="24"/>
                <w:szCs w:val="24"/>
              </w:rPr>
              <w:t>70,0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1.5.</w:t>
            </w:r>
          </w:p>
        </w:tc>
        <w:tc>
          <w:tcPr>
            <w:tcW w:w="1156" w:type="pct"/>
            <w:vMerge w:val="restar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Изготовление памяток, лист</w:t>
            </w:r>
            <w:r w:rsidRPr="001D27AD">
              <w:rPr>
                <w:sz w:val="24"/>
                <w:szCs w:val="24"/>
              </w:rPr>
              <w:t>о</w:t>
            </w:r>
            <w:r w:rsidRPr="001D27AD">
              <w:rPr>
                <w:sz w:val="24"/>
                <w:szCs w:val="24"/>
              </w:rPr>
              <w:t>вок и другой наглядной агит</w:t>
            </w:r>
            <w:r w:rsidRPr="001D27AD">
              <w:rPr>
                <w:sz w:val="24"/>
                <w:szCs w:val="24"/>
              </w:rPr>
              <w:t>а</w:t>
            </w:r>
            <w:r w:rsidRPr="001D27AD">
              <w:rPr>
                <w:sz w:val="24"/>
                <w:szCs w:val="24"/>
              </w:rPr>
              <w:t>ции по предотвращению чре</w:t>
            </w:r>
            <w:r w:rsidRPr="001D27AD">
              <w:rPr>
                <w:sz w:val="24"/>
                <w:szCs w:val="24"/>
              </w:rPr>
              <w:t>з</w:t>
            </w:r>
            <w:r w:rsidRPr="001D27AD">
              <w:rPr>
                <w:sz w:val="24"/>
                <w:szCs w:val="24"/>
              </w:rPr>
              <w:t>вычайных происшествий на территории района</w:t>
            </w:r>
          </w:p>
        </w:tc>
        <w:tc>
          <w:tcPr>
            <w:tcW w:w="580" w:type="pct"/>
            <w:vMerge w:val="restart"/>
            <w:tcBorders>
              <w:left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МКУ НВ «Управление по делам ГО и ЧС»</w:t>
            </w: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155,0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45,0</w:t>
            </w:r>
          </w:p>
        </w:tc>
        <w:tc>
          <w:tcPr>
            <w:tcW w:w="532" w:type="pct"/>
          </w:tcPr>
          <w:p w:rsidR="003A7D99" w:rsidRPr="001D27AD" w:rsidRDefault="003A7D99" w:rsidP="003A7D99">
            <w:pPr>
              <w:tabs>
                <w:tab w:val="left" w:pos="720"/>
              </w:tabs>
              <w:jc w:val="center"/>
              <w:rPr>
                <w:sz w:val="24"/>
                <w:szCs w:val="24"/>
              </w:rPr>
            </w:pPr>
            <w:r w:rsidRPr="001D27AD">
              <w:rPr>
                <w:sz w:val="24"/>
                <w:szCs w:val="24"/>
              </w:rPr>
              <w:t>55,0</w:t>
            </w:r>
          </w:p>
        </w:tc>
        <w:tc>
          <w:tcPr>
            <w:tcW w:w="566" w:type="pct"/>
          </w:tcPr>
          <w:p w:rsidR="003A7D99" w:rsidRPr="001D27AD" w:rsidRDefault="003A7D99" w:rsidP="003A7D99">
            <w:pPr>
              <w:jc w:val="center"/>
              <w:rPr>
                <w:sz w:val="24"/>
                <w:szCs w:val="24"/>
              </w:rPr>
            </w:pPr>
            <w:r w:rsidRPr="001D27AD">
              <w:rPr>
                <w:sz w:val="24"/>
                <w:szCs w:val="24"/>
              </w:rPr>
              <w:t>55,0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375,0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45,0</w:t>
            </w:r>
          </w:p>
        </w:tc>
        <w:tc>
          <w:tcPr>
            <w:tcW w:w="532" w:type="pct"/>
          </w:tcPr>
          <w:p w:rsidR="003A7D99" w:rsidRPr="001D27AD" w:rsidRDefault="003A7D99" w:rsidP="003A7D99">
            <w:pPr>
              <w:tabs>
                <w:tab w:val="left" w:pos="720"/>
              </w:tabs>
              <w:jc w:val="center"/>
              <w:rPr>
                <w:sz w:val="24"/>
                <w:szCs w:val="24"/>
              </w:rPr>
            </w:pPr>
            <w:r w:rsidRPr="001D27AD">
              <w:rPr>
                <w:sz w:val="24"/>
                <w:szCs w:val="24"/>
              </w:rPr>
              <w:t>55,0</w:t>
            </w:r>
          </w:p>
        </w:tc>
        <w:tc>
          <w:tcPr>
            <w:tcW w:w="566" w:type="pct"/>
          </w:tcPr>
          <w:p w:rsidR="003A7D99" w:rsidRPr="001D27AD" w:rsidRDefault="003A7D99" w:rsidP="003A7D99">
            <w:pPr>
              <w:tabs>
                <w:tab w:val="left" w:pos="720"/>
              </w:tabs>
              <w:jc w:val="center"/>
              <w:rPr>
                <w:sz w:val="24"/>
                <w:szCs w:val="24"/>
              </w:rPr>
            </w:pPr>
            <w:r w:rsidRPr="001D27AD">
              <w:rPr>
                <w:sz w:val="24"/>
                <w:szCs w:val="24"/>
              </w:rPr>
              <w:t>55,0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1.6.</w:t>
            </w:r>
          </w:p>
        </w:tc>
        <w:tc>
          <w:tcPr>
            <w:tcW w:w="1156" w:type="pct"/>
            <w:vMerge w:val="restar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Мероприятия по обеспечению безопасности граждан на во</w:t>
            </w:r>
            <w:r w:rsidRPr="001D27AD">
              <w:rPr>
                <w:sz w:val="24"/>
                <w:szCs w:val="24"/>
              </w:rPr>
              <w:t>д</w:t>
            </w:r>
            <w:r w:rsidRPr="001D27AD">
              <w:rPr>
                <w:sz w:val="24"/>
                <w:szCs w:val="24"/>
              </w:rPr>
              <w:t>ных объектах</w:t>
            </w:r>
          </w:p>
          <w:p w:rsidR="003A7D99" w:rsidRPr="001D27AD" w:rsidRDefault="003A7D99" w:rsidP="003A7D99">
            <w:pPr>
              <w:tabs>
                <w:tab w:val="left" w:pos="720"/>
              </w:tabs>
              <w:jc w:val="both"/>
              <w:rPr>
                <w:sz w:val="24"/>
                <w:szCs w:val="24"/>
              </w:rPr>
            </w:pPr>
          </w:p>
        </w:tc>
        <w:tc>
          <w:tcPr>
            <w:tcW w:w="580" w:type="pct"/>
            <w:vMerge w:val="restart"/>
            <w:tcBorders>
              <w:left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МКУ НВ «Управление по делам ГО и ЧС»</w:t>
            </w: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250,0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50,0</w:t>
            </w:r>
          </w:p>
        </w:tc>
        <w:tc>
          <w:tcPr>
            <w:tcW w:w="532" w:type="pct"/>
          </w:tcPr>
          <w:p w:rsidR="003A7D99" w:rsidRPr="001D27AD" w:rsidRDefault="003A7D99" w:rsidP="003A7D99">
            <w:pPr>
              <w:tabs>
                <w:tab w:val="left" w:pos="720"/>
              </w:tabs>
              <w:jc w:val="center"/>
              <w:rPr>
                <w:sz w:val="24"/>
                <w:szCs w:val="24"/>
              </w:rPr>
            </w:pPr>
            <w:r w:rsidRPr="001D27AD">
              <w:rPr>
                <w:sz w:val="24"/>
                <w:szCs w:val="24"/>
              </w:rPr>
              <w:t>100,0</w:t>
            </w:r>
          </w:p>
        </w:tc>
        <w:tc>
          <w:tcPr>
            <w:tcW w:w="566" w:type="pct"/>
          </w:tcPr>
          <w:p w:rsidR="003A7D99" w:rsidRPr="001D27AD" w:rsidRDefault="003A7D99" w:rsidP="003A7D99">
            <w:pPr>
              <w:jc w:val="center"/>
              <w:rPr>
                <w:sz w:val="24"/>
                <w:szCs w:val="24"/>
              </w:rPr>
            </w:pPr>
            <w:r w:rsidRPr="001D27AD">
              <w:rPr>
                <w:sz w:val="24"/>
                <w:szCs w:val="24"/>
              </w:rPr>
              <w:t>100,0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250,0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50,0</w:t>
            </w:r>
          </w:p>
        </w:tc>
        <w:tc>
          <w:tcPr>
            <w:tcW w:w="532" w:type="pct"/>
          </w:tcPr>
          <w:p w:rsidR="003A7D99" w:rsidRPr="001D27AD" w:rsidRDefault="003A7D99" w:rsidP="003A7D99">
            <w:pPr>
              <w:tabs>
                <w:tab w:val="left" w:pos="720"/>
              </w:tabs>
              <w:jc w:val="center"/>
              <w:rPr>
                <w:sz w:val="24"/>
                <w:szCs w:val="24"/>
              </w:rPr>
            </w:pPr>
            <w:r w:rsidRPr="001D27AD">
              <w:rPr>
                <w:sz w:val="24"/>
                <w:szCs w:val="24"/>
              </w:rPr>
              <w:t>100,0</w:t>
            </w:r>
          </w:p>
        </w:tc>
        <w:tc>
          <w:tcPr>
            <w:tcW w:w="566" w:type="pct"/>
          </w:tcPr>
          <w:p w:rsidR="003A7D99" w:rsidRPr="001D27AD" w:rsidRDefault="003A7D99" w:rsidP="003A7D99">
            <w:pPr>
              <w:tabs>
                <w:tab w:val="left" w:pos="720"/>
              </w:tabs>
              <w:jc w:val="center"/>
              <w:rPr>
                <w:sz w:val="24"/>
                <w:szCs w:val="24"/>
              </w:rPr>
            </w:pPr>
            <w:r w:rsidRPr="001D27AD">
              <w:rPr>
                <w:sz w:val="24"/>
                <w:szCs w:val="24"/>
              </w:rPr>
              <w:t>100,0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1.7.</w:t>
            </w:r>
          </w:p>
        </w:tc>
        <w:tc>
          <w:tcPr>
            <w:tcW w:w="1156" w:type="pct"/>
            <w:vMerge w:val="restar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Мероприятия по созданию общественных спасательных постов в местах массового о</w:t>
            </w:r>
            <w:r w:rsidRPr="001D27AD">
              <w:rPr>
                <w:sz w:val="24"/>
                <w:szCs w:val="24"/>
              </w:rPr>
              <w:t>т</w:t>
            </w:r>
            <w:r w:rsidRPr="001D27AD">
              <w:rPr>
                <w:sz w:val="24"/>
                <w:szCs w:val="24"/>
              </w:rPr>
              <w:t>дыха людей на водных объе</w:t>
            </w:r>
            <w:r w:rsidRPr="001D27AD">
              <w:rPr>
                <w:sz w:val="24"/>
                <w:szCs w:val="24"/>
              </w:rPr>
              <w:t>к</w:t>
            </w:r>
            <w:r w:rsidRPr="001D27AD">
              <w:rPr>
                <w:sz w:val="24"/>
                <w:szCs w:val="24"/>
              </w:rPr>
              <w:t>тах в городских поселениях Излучинск и Новоаганск</w:t>
            </w:r>
          </w:p>
        </w:tc>
        <w:tc>
          <w:tcPr>
            <w:tcW w:w="580" w:type="pct"/>
            <w:vMerge w:val="restart"/>
            <w:tcBorders>
              <w:left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администр</w:t>
            </w:r>
            <w:r w:rsidRPr="001D27AD">
              <w:rPr>
                <w:sz w:val="24"/>
                <w:szCs w:val="24"/>
              </w:rPr>
              <w:t>а</w:t>
            </w:r>
            <w:r w:rsidRPr="001D27AD">
              <w:rPr>
                <w:sz w:val="24"/>
                <w:szCs w:val="24"/>
              </w:rPr>
              <w:t>ции горо</w:t>
            </w:r>
            <w:r w:rsidRPr="001D27AD">
              <w:rPr>
                <w:sz w:val="24"/>
                <w:szCs w:val="24"/>
              </w:rPr>
              <w:t>д</w:t>
            </w:r>
            <w:r w:rsidRPr="001D27AD">
              <w:rPr>
                <w:sz w:val="24"/>
                <w:szCs w:val="24"/>
              </w:rPr>
              <w:t>ских посел</w:t>
            </w:r>
            <w:r w:rsidRPr="001D27AD">
              <w:rPr>
                <w:sz w:val="24"/>
                <w:szCs w:val="24"/>
              </w:rPr>
              <w:t>е</w:t>
            </w:r>
            <w:r w:rsidRPr="001D27AD">
              <w:rPr>
                <w:sz w:val="24"/>
                <w:szCs w:val="24"/>
              </w:rPr>
              <w:t>ний Изл</w:t>
            </w:r>
            <w:r w:rsidRPr="001D27AD">
              <w:rPr>
                <w:sz w:val="24"/>
                <w:szCs w:val="24"/>
              </w:rPr>
              <w:t>у</w:t>
            </w:r>
            <w:r w:rsidRPr="001D27AD">
              <w:rPr>
                <w:sz w:val="24"/>
                <w:szCs w:val="24"/>
              </w:rPr>
              <w:t>чинск и Нов</w:t>
            </w:r>
            <w:r w:rsidRPr="001D27AD">
              <w:rPr>
                <w:sz w:val="24"/>
                <w:szCs w:val="24"/>
              </w:rPr>
              <w:t>о</w:t>
            </w:r>
            <w:r w:rsidRPr="001D27AD">
              <w:rPr>
                <w:sz w:val="24"/>
                <w:szCs w:val="24"/>
              </w:rPr>
              <w:t>аганск</w:t>
            </w: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478,7</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110,4</w:t>
            </w:r>
          </w:p>
        </w:tc>
        <w:tc>
          <w:tcPr>
            <w:tcW w:w="532" w:type="pct"/>
          </w:tcPr>
          <w:p w:rsidR="003A7D99" w:rsidRPr="001D27AD" w:rsidRDefault="003A7D99" w:rsidP="003A7D99">
            <w:pPr>
              <w:tabs>
                <w:tab w:val="left" w:pos="720"/>
              </w:tabs>
              <w:jc w:val="center"/>
              <w:rPr>
                <w:sz w:val="24"/>
                <w:szCs w:val="24"/>
              </w:rPr>
            </w:pPr>
            <w:r w:rsidRPr="001D27AD">
              <w:rPr>
                <w:sz w:val="24"/>
                <w:szCs w:val="24"/>
              </w:rPr>
              <w:t>208,7</w:t>
            </w:r>
          </w:p>
        </w:tc>
        <w:tc>
          <w:tcPr>
            <w:tcW w:w="566" w:type="pct"/>
          </w:tcPr>
          <w:p w:rsidR="003A7D99" w:rsidRPr="001D27AD" w:rsidRDefault="003A7D99" w:rsidP="003A7D99">
            <w:pPr>
              <w:tabs>
                <w:tab w:val="left" w:pos="720"/>
              </w:tabs>
              <w:jc w:val="center"/>
              <w:rPr>
                <w:sz w:val="24"/>
                <w:szCs w:val="24"/>
              </w:rPr>
            </w:pPr>
            <w:r w:rsidRPr="001D27AD">
              <w:rPr>
                <w:sz w:val="24"/>
                <w:szCs w:val="24"/>
              </w:rPr>
              <w:t>159,6</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430,8</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99,4</w:t>
            </w:r>
          </w:p>
        </w:tc>
        <w:tc>
          <w:tcPr>
            <w:tcW w:w="532" w:type="pct"/>
          </w:tcPr>
          <w:p w:rsidR="003A7D99" w:rsidRPr="001D27AD" w:rsidRDefault="003A7D99" w:rsidP="003A7D99">
            <w:pPr>
              <w:tabs>
                <w:tab w:val="left" w:pos="720"/>
              </w:tabs>
              <w:jc w:val="center"/>
              <w:rPr>
                <w:sz w:val="24"/>
                <w:szCs w:val="24"/>
              </w:rPr>
            </w:pPr>
            <w:r w:rsidRPr="001D27AD">
              <w:rPr>
                <w:sz w:val="24"/>
                <w:szCs w:val="24"/>
              </w:rPr>
              <w:t>187,8</w:t>
            </w:r>
          </w:p>
        </w:tc>
        <w:tc>
          <w:tcPr>
            <w:tcW w:w="566" w:type="pct"/>
          </w:tcPr>
          <w:p w:rsidR="003A7D99" w:rsidRPr="001D27AD" w:rsidRDefault="003A7D99" w:rsidP="003A7D99">
            <w:pPr>
              <w:tabs>
                <w:tab w:val="left" w:pos="720"/>
              </w:tabs>
              <w:jc w:val="center"/>
              <w:rPr>
                <w:sz w:val="24"/>
                <w:szCs w:val="24"/>
              </w:rPr>
            </w:pPr>
            <w:r w:rsidRPr="001D27AD">
              <w:rPr>
                <w:sz w:val="24"/>
                <w:szCs w:val="24"/>
              </w:rPr>
              <w:t>143,6</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городских поселений</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47,9</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11,0</w:t>
            </w:r>
          </w:p>
        </w:tc>
        <w:tc>
          <w:tcPr>
            <w:tcW w:w="532" w:type="pct"/>
          </w:tcPr>
          <w:p w:rsidR="003A7D99" w:rsidRPr="001D27AD" w:rsidRDefault="003A7D99" w:rsidP="003A7D99">
            <w:pPr>
              <w:tabs>
                <w:tab w:val="left" w:pos="720"/>
              </w:tabs>
              <w:jc w:val="center"/>
              <w:rPr>
                <w:sz w:val="24"/>
                <w:szCs w:val="24"/>
              </w:rPr>
            </w:pPr>
            <w:r w:rsidRPr="001D27AD">
              <w:rPr>
                <w:sz w:val="24"/>
                <w:szCs w:val="24"/>
              </w:rPr>
              <w:t>20,9</w:t>
            </w:r>
          </w:p>
        </w:tc>
        <w:tc>
          <w:tcPr>
            <w:tcW w:w="566" w:type="pct"/>
          </w:tcPr>
          <w:p w:rsidR="003A7D99" w:rsidRPr="001D27AD" w:rsidRDefault="003A7D99" w:rsidP="003A7D99">
            <w:pPr>
              <w:tabs>
                <w:tab w:val="left" w:pos="720"/>
              </w:tabs>
              <w:jc w:val="center"/>
              <w:rPr>
                <w:sz w:val="24"/>
                <w:szCs w:val="24"/>
              </w:rPr>
            </w:pPr>
            <w:r w:rsidRPr="001D27AD">
              <w:rPr>
                <w:sz w:val="24"/>
                <w:szCs w:val="24"/>
              </w:rPr>
              <w:t>16,0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val="restar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1.8.</w:t>
            </w:r>
          </w:p>
          <w:p w:rsidR="003A7D99" w:rsidRPr="001D27AD" w:rsidRDefault="003A7D99" w:rsidP="003A7D99">
            <w:pPr>
              <w:tabs>
                <w:tab w:val="left" w:pos="720"/>
              </w:tabs>
              <w:jc w:val="center"/>
              <w:rPr>
                <w:sz w:val="24"/>
                <w:szCs w:val="24"/>
              </w:rPr>
            </w:pPr>
          </w:p>
          <w:p w:rsidR="003A7D99" w:rsidRPr="001D27AD" w:rsidRDefault="003A7D99" w:rsidP="003A7D99">
            <w:pPr>
              <w:tabs>
                <w:tab w:val="left" w:pos="720"/>
              </w:tabs>
              <w:jc w:val="center"/>
              <w:rPr>
                <w:sz w:val="24"/>
                <w:szCs w:val="24"/>
              </w:rPr>
            </w:pPr>
          </w:p>
        </w:tc>
        <w:tc>
          <w:tcPr>
            <w:tcW w:w="1156" w:type="pct"/>
            <w:vMerge w:val="restar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Мероприятия по обеспечению безопасности граждан в зи</w:t>
            </w:r>
            <w:r w:rsidRPr="001D27AD">
              <w:rPr>
                <w:sz w:val="24"/>
                <w:szCs w:val="24"/>
              </w:rPr>
              <w:t>м</w:t>
            </w:r>
            <w:r w:rsidRPr="001D27AD">
              <w:rPr>
                <w:sz w:val="24"/>
                <w:szCs w:val="24"/>
              </w:rPr>
              <w:t>ний период</w:t>
            </w:r>
          </w:p>
        </w:tc>
        <w:tc>
          <w:tcPr>
            <w:tcW w:w="580" w:type="pct"/>
            <w:vMerge w:val="restart"/>
            <w:tcBorders>
              <w:left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МКУ НВ «Управление по делам ГО и ЧС»</w:t>
            </w: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350,0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150,0</w:t>
            </w:r>
          </w:p>
        </w:tc>
        <w:tc>
          <w:tcPr>
            <w:tcW w:w="532" w:type="pct"/>
          </w:tcPr>
          <w:p w:rsidR="003A7D99" w:rsidRPr="001D27AD" w:rsidRDefault="003A7D99" w:rsidP="003A7D99">
            <w:pPr>
              <w:tabs>
                <w:tab w:val="left" w:pos="720"/>
              </w:tabs>
              <w:jc w:val="center"/>
              <w:rPr>
                <w:sz w:val="24"/>
                <w:szCs w:val="24"/>
              </w:rPr>
            </w:pPr>
            <w:r w:rsidRPr="001D27AD">
              <w:rPr>
                <w:sz w:val="24"/>
                <w:szCs w:val="24"/>
              </w:rPr>
              <w:t>100,0</w:t>
            </w:r>
          </w:p>
        </w:tc>
        <w:tc>
          <w:tcPr>
            <w:tcW w:w="566" w:type="pct"/>
          </w:tcPr>
          <w:p w:rsidR="003A7D99" w:rsidRPr="001D27AD" w:rsidRDefault="003A7D99" w:rsidP="003A7D99">
            <w:pPr>
              <w:jc w:val="center"/>
              <w:rPr>
                <w:sz w:val="24"/>
                <w:szCs w:val="24"/>
              </w:rPr>
            </w:pPr>
            <w:r w:rsidRPr="001D27AD">
              <w:rPr>
                <w:sz w:val="24"/>
                <w:szCs w:val="24"/>
              </w:rPr>
              <w:t>100,0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350,0</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150,0</w:t>
            </w:r>
          </w:p>
        </w:tc>
        <w:tc>
          <w:tcPr>
            <w:tcW w:w="532" w:type="pct"/>
          </w:tcPr>
          <w:p w:rsidR="003A7D99" w:rsidRPr="001D27AD" w:rsidRDefault="003A7D99" w:rsidP="003A7D99">
            <w:pPr>
              <w:tabs>
                <w:tab w:val="left" w:pos="720"/>
              </w:tabs>
              <w:jc w:val="center"/>
              <w:rPr>
                <w:sz w:val="24"/>
                <w:szCs w:val="24"/>
              </w:rPr>
            </w:pPr>
            <w:r w:rsidRPr="001D27AD">
              <w:rPr>
                <w:sz w:val="24"/>
                <w:szCs w:val="24"/>
              </w:rPr>
              <w:t>100,0</w:t>
            </w:r>
          </w:p>
        </w:tc>
        <w:tc>
          <w:tcPr>
            <w:tcW w:w="566" w:type="pct"/>
          </w:tcPr>
          <w:p w:rsidR="003A7D99" w:rsidRPr="001D27AD" w:rsidRDefault="003A7D99" w:rsidP="003A7D99">
            <w:pPr>
              <w:tabs>
                <w:tab w:val="left" w:pos="720"/>
              </w:tabs>
              <w:jc w:val="center"/>
              <w:rPr>
                <w:sz w:val="24"/>
                <w:szCs w:val="24"/>
              </w:rPr>
            </w:pPr>
            <w:r w:rsidRPr="001D27AD">
              <w:rPr>
                <w:sz w:val="24"/>
                <w:szCs w:val="24"/>
              </w:rPr>
              <w:t>100,0</w:t>
            </w:r>
          </w:p>
        </w:tc>
      </w:tr>
      <w:tr w:rsidR="003A7D99" w:rsidRPr="001D27AD" w:rsidTr="003A7D99">
        <w:tc>
          <w:tcPr>
            <w:tcW w:w="278" w:type="pct"/>
            <w:gridSpan w:val="2"/>
            <w:vMerge/>
            <w:tcBorders>
              <w:right w:val="single" w:sz="4" w:space="0" w:color="auto"/>
            </w:tcBorders>
          </w:tcPr>
          <w:p w:rsidR="003A7D99" w:rsidRPr="001D27AD" w:rsidRDefault="003A7D99" w:rsidP="003A7D99">
            <w:pPr>
              <w:tabs>
                <w:tab w:val="left" w:pos="720"/>
              </w:tabs>
              <w:jc w:val="center"/>
              <w:rPr>
                <w:sz w:val="24"/>
                <w:szCs w:val="24"/>
              </w:rPr>
            </w:pPr>
          </w:p>
        </w:tc>
        <w:tc>
          <w:tcPr>
            <w:tcW w:w="1156" w:type="pct"/>
            <w:vMerge/>
            <w:tcBorders>
              <w:right w:val="single" w:sz="4" w:space="0" w:color="auto"/>
            </w:tcBorders>
          </w:tcPr>
          <w:p w:rsidR="003A7D99" w:rsidRPr="001D27AD" w:rsidRDefault="003A7D99" w:rsidP="003A7D99">
            <w:pPr>
              <w:tabs>
                <w:tab w:val="left" w:pos="720"/>
              </w:tabs>
              <w:jc w:val="center"/>
              <w:rPr>
                <w:sz w:val="24"/>
                <w:szCs w:val="24"/>
              </w:rPr>
            </w:pPr>
          </w:p>
        </w:tc>
        <w:tc>
          <w:tcPr>
            <w:tcW w:w="580" w:type="pct"/>
            <w:vMerge/>
            <w:tcBorders>
              <w:left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c>
          <w:tcPr>
            <w:tcW w:w="2014" w:type="pct"/>
            <w:gridSpan w:val="4"/>
            <w:vMerge w:val="restart"/>
            <w:tcBorders>
              <w:right w:val="single" w:sz="4" w:space="0" w:color="auto"/>
            </w:tcBorders>
          </w:tcPr>
          <w:p w:rsidR="003A7D99" w:rsidRPr="001D27AD" w:rsidRDefault="003A7D99" w:rsidP="003A7D99">
            <w:pPr>
              <w:tabs>
                <w:tab w:val="left" w:pos="720"/>
              </w:tabs>
              <w:rPr>
                <w:sz w:val="24"/>
                <w:szCs w:val="24"/>
              </w:rPr>
            </w:pPr>
            <w:r w:rsidRPr="001D27AD">
              <w:rPr>
                <w:sz w:val="24"/>
                <w:szCs w:val="24"/>
              </w:rPr>
              <w:lastRenderedPageBreak/>
              <w:t>Итого по подпрограмме 2</w:t>
            </w: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5408,3</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Pr>
                <w:sz w:val="24"/>
                <w:szCs w:val="24"/>
              </w:rPr>
              <w:t>2040,0</w:t>
            </w:r>
          </w:p>
        </w:tc>
        <w:tc>
          <w:tcPr>
            <w:tcW w:w="532" w:type="pct"/>
          </w:tcPr>
          <w:p w:rsidR="003A7D99" w:rsidRPr="001D27AD" w:rsidRDefault="003A7D99" w:rsidP="003A7D99">
            <w:pPr>
              <w:tabs>
                <w:tab w:val="left" w:pos="720"/>
              </w:tabs>
              <w:jc w:val="center"/>
              <w:rPr>
                <w:sz w:val="24"/>
                <w:szCs w:val="24"/>
              </w:rPr>
            </w:pPr>
            <w:r w:rsidRPr="001D27AD">
              <w:rPr>
                <w:sz w:val="24"/>
                <w:szCs w:val="24"/>
              </w:rPr>
              <w:t>1708,7</w:t>
            </w:r>
          </w:p>
        </w:tc>
        <w:tc>
          <w:tcPr>
            <w:tcW w:w="566" w:type="pct"/>
          </w:tcPr>
          <w:p w:rsidR="003A7D99" w:rsidRPr="001D27AD" w:rsidRDefault="003A7D99" w:rsidP="003A7D99">
            <w:pPr>
              <w:jc w:val="center"/>
              <w:rPr>
                <w:sz w:val="24"/>
                <w:szCs w:val="24"/>
              </w:rPr>
            </w:pPr>
            <w:r w:rsidRPr="001D27AD">
              <w:rPr>
                <w:sz w:val="24"/>
                <w:szCs w:val="24"/>
              </w:rPr>
              <w:t>1659,6</w:t>
            </w:r>
          </w:p>
        </w:tc>
      </w:tr>
      <w:tr w:rsidR="003A7D99" w:rsidRPr="001D27AD" w:rsidTr="003A7D99">
        <w:tc>
          <w:tcPr>
            <w:tcW w:w="2014" w:type="pct"/>
            <w:gridSpan w:val="4"/>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430,8</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99,4</w:t>
            </w:r>
          </w:p>
        </w:tc>
        <w:tc>
          <w:tcPr>
            <w:tcW w:w="532" w:type="pct"/>
          </w:tcPr>
          <w:p w:rsidR="003A7D99" w:rsidRPr="001D27AD" w:rsidRDefault="003A7D99" w:rsidP="003A7D99">
            <w:pPr>
              <w:tabs>
                <w:tab w:val="left" w:pos="720"/>
              </w:tabs>
              <w:jc w:val="center"/>
              <w:rPr>
                <w:sz w:val="24"/>
                <w:szCs w:val="24"/>
              </w:rPr>
            </w:pPr>
            <w:r w:rsidRPr="001D27AD">
              <w:rPr>
                <w:sz w:val="24"/>
                <w:szCs w:val="24"/>
              </w:rPr>
              <w:t>187,8</w:t>
            </w:r>
          </w:p>
        </w:tc>
        <w:tc>
          <w:tcPr>
            <w:tcW w:w="566" w:type="pct"/>
          </w:tcPr>
          <w:p w:rsidR="003A7D99" w:rsidRPr="001D27AD" w:rsidRDefault="003A7D99" w:rsidP="003A7D99">
            <w:pPr>
              <w:tabs>
                <w:tab w:val="left" w:pos="720"/>
              </w:tabs>
              <w:jc w:val="center"/>
              <w:rPr>
                <w:sz w:val="24"/>
                <w:szCs w:val="24"/>
              </w:rPr>
            </w:pPr>
            <w:r w:rsidRPr="001D27AD">
              <w:rPr>
                <w:sz w:val="24"/>
                <w:szCs w:val="24"/>
              </w:rPr>
              <w:t>143,6</w:t>
            </w:r>
          </w:p>
        </w:tc>
      </w:tr>
      <w:tr w:rsidR="003A7D99" w:rsidRPr="001D27AD" w:rsidTr="003A7D99">
        <w:tc>
          <w:tcPr>
            <w:tcW w:w="2014" w:type="pct"/>
            <w:gridSpan w:val="4"/>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Pr>
                <w:sz w:val="24"/>
                <w:szCs w:val="24"/>
              </w:rPr>
              <w:t>4929,6</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Pr>
                <w:sz w:val="24"/>
                <w:szCs w:val="24"/>
              </w:rPr>
              <w:t>1929,6</w:t>
            </w:r>
          </w:p>
        </w:tc>
        <w:tc>
          <w:tcPr>
            <w:tcW w:w="532" w:type="pct"/>
          </w:tcPr>
          <w:p w:rsidR="003A7D99" w:rsidRPr="001D27AD" w:rsidRDefault="003A7D99" w:rsidP="003A7D99">
            <w:pPr>
              <w:tabs>
                <w:tab w:val="left" w:pos="720"/>
              </w:tabs>
              <w:jc w:val="center"/>
              <w:rPr>
                <w:sz w:val="24"/>
                <w:szCs w:val="24"/>
              </w:rPr>
            </w:pPr>
            <w:r w:rsidRPr="001D27AD">
              <w:rPr>
                <w:sz w:val="24"/>
                <w:szCs w:val="24"/>
              </w:rPr>
              <w:t>1500,0</w:t>
            </w:r>
          </w:p>
        </w:tc>
        <w:tc>
          <w:tcPr>
            <w:tcW w:w="566" w:type="pct"/>
          </w:tcPr>
          <w:p w:rsidR="003A7D99" w:rsidRPr="001D27AD" w:rsidRDefault="003A7D99" w:rsidP="003A7D99">
            <w:pPr>
              <w:tabs>
                <w:tab w:val="left" w:pos="720"/>
              </w:tabs>
              <w:jc w:val="center"/>
              <w:rPr>
                <w:sz w:val="24"/>
                <w:szCs w:val="24"/>
              </w:rPr>
            </w:pPr>
            <w:r w:rsidRPr="001D27AD">
              <w:rPr>
                <w:sz w:val="24"/>
                <w:szCs w:val="24"/>
              </w:rPr>
              <w:t>1500,0</w:t>
            </w:r>
          </w:p>
        </w:tc>
      </w:tr>
      <w:tr w:rsidR="003A7D99" w:rsidRPr="001D27AD" w:rsidTr="003A7D99">
        <w:tc>
          <w:tcPr>
            <w:tcW w:w="2014" w:type="pct"/>
            <w:gridSpan w:val="4"/>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городских поселений</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47,9</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11,0</w:t>
            </w:r>
          </w:p>
        </w:tc>
        <w:tc>
          <w:tcPr>
            <w:tcW w:w="532" w:type="pct"/>
          </w:tcPr>
          <w:p w:rsidR="003A7D99" w:rsidRPr="001D27AD" w:rsidRDefault="003A7D99" w:rsidP="003A7D99">
            <w:pPr>
              <w:tabs>
                <w:tab w:val="left" w:pos="720"/>
              </w:tabs>
              <w:jc w:val="center"/>
              <w:rPr>
                <w:sz w:val="24"/>
                <w:szCs w:val="24"/>
              </w:rPr>
            </w:pPr>
            <w:r w:rsidRPr="001D27AD">
              <w:rPr>
                <w:sz w:val="24"/>
                <w:szCs w:val="24"/>
              </w:rPr>
              <w:t>20,9</w:t>
            </w:r>
          </w:p>
        </w:tc>
        <w:tc>
          <w:tcPr>
            <w:tcW w:w="566" w:type="pct"/>
          </w:tcPr>
          <w:p w:rsidR="003A7D99" w:rsidRPr="001D27AD" w:rsidRDefault="003A7D99" w:rsidP="003A7D99">
            <w:pPr>
              <w:tabs>
                <w:tab w:val="left" w:pos="720"/>
              </w:tabs>
              <w:jc w:val="center"/>
              <w:rPr>
                <w:sz w:val="24"/>
                <w:szCs w:val="24"/>
              </w:rPr>
            </w:pPr>
            <w:r w:rsidRPr="001D27AD">
              <w:rPr>
                <w:sz w:val="24"/>
                <w:szCs w:val="24"/>
              </w:rPr>
              <w:t>16,0</w:t>
            </w:r>
          </w:p>
        </w:tc>
      </w:tr>
      <w:tr w:rsidR="003A7D99" w:rsidRPr="001D27AD" w:rsidTr="003A7D99">
        <w:tc>
          <w:tcPr>
            <w:tcW w:w="2014" w:type="pct"/>
            <w:gridSpan w:val="4"/>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lef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Pr>
          <w:p w:rsidR="003A7D99" w:rsidRPr="001D27AD" w:rsidRDefault="003A7D99" w:rsidP="003A7D99">
            <w:pPr>
              <w:tabs>
                <w:tab w:val="left" w:pos="720"/>
              </w:tabs>
              <w:jc w:val="center"/>
              <w:rPr>
                <w:sz w:val="24"/>
                <w:szCs w:val="24"/>
              </w:rPr>
            </w:pPr>
            <w:r w:rsidRPr="001D27AD">
              <w:rPr>
                <w:sz w:val="24"/>
                <w:szCs w:val="24"/>
              </w:rPr>
              <w:t>-</w:t>
            </w:r>
          </w:p>
        </w:tc>
        <w:tc>
          <w:tcPr>
            <w:tcW w:w="566" w:type="pct"/>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rPr>
          <w:trHeight w:val="315"/>
        </w:trPr>
        <w:tc>
          <w:tcPr>
            <w:tcW w:w="2014" w:type="pct"/>
            <w:gridSpan w:val="4"/>
            <w:vMerge w:val="restart"/>
            <w:tcBorders>
              <w:right w:val="single" w:sz="4" w:space="0" w:color="auto"/>
            </w:tcBorders>
          </w:tcPr>
          <w:p w:rsidR="003A7D99" w:rsidRPr="001D27AD" w:rsidRDefault="003A7D99" w:rsidP="003A7D99">
            <w:pPr>
              <w:tabs>
                <w:tab w:val="left" w:pos="720"/>
              </w:tabs>
              <w:rPr>
                <w:sz w:val="24"/>
                <w:szCs w:val="24"/>
              </w:rPr>
            </w:pPr>
            <w:r w:rsidRPr="001D27AD">
              <w:rPr>
                <w:sz w:val="24"/>
                <w:szCs w:val="24"/>
              </w:rPr>
              <w:t>Всего по муниципальной программе</w:t>
            </w: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top w:val="single" w:sz="4" w:space="0" w:color="auto"/>
              <w:bottom w:val="single" w:sz="4" w:space="0" w:color="auto"/>
              <w:right w:val="single" w:sz="4" w:space="0" w:color="auto"/>
            </w:tcBorders>
          </w:tcPr>
          <w:p w:rsidR="003A7D99" w:rsidRPr="001D27AD" w:rsidRDefault="003A7D99" w:rsidP="003A7D99">
            <w:pPr>
              <w:jc w:val="center"/>
              <w:rPr>
                <w:color w:val="000000"/>
                <w:sz w:val="24"/>
                <w:szCs w:val="24"/>
              </w:rPr>
            </w:pPr>
            <w:r w:rsidRPr="001D27AD">
              <w:rPr>
                <w:color w:val="000000"/>
                <w:sz w:val="24"/>
                <w:szCs w:val="24"/>
              </w:rPr>
              <w:t>34845,7</w:t>
            </w:r>
          </w:p>
        </w:tc>
        <w:tc>
          <w:tcPr>
            <w:tcW w:w="485" w:type="pct"/>
            <w:tcBorders>
              <w:top w:val="single" w:sz="4" w:space="0" w:color="auto"/>
              <w:left w:val="single" w:sz="4" w:space="0" w:color="auto"/>
              <w:bottom w:val="single" w:sz="4" w:space="0" w:color="auto"/>
            </w:tcBorders>
          </w:tcPr>
          <w:p w:rsidR="003A7D99" w:rsidRPr="001D27AD" w:rsidRDefault="003A7D99" w:rsidP="003A7D99">
            <w:pPr>
              <w:jc w:val="center"/>
              <w:rPr>
                <w:color w:val="000000"/>
                <w:sz w:val="24"/>
                <w:szCs w:val="24"/>
              </w:rPr>
            </w:pPr>
            <w:r w:rsidRPr="001D27AD">
              <w:rPr>
                <w:color w:val="000000"/>
                <w:sz w:val="24"/>
                <w:szCs w:val="24"/>
              </w:rPr>
              <w:t>15020,6</w:t>
            </w:r>
          </w:p>
        </w:tc>
        <w:tc>
          <w:tcPr>
            <w:tcW w:w="532" w:type="pct"/>
            <w:tcBorders>
              <w:top w:val="single" w:sz="4" w:space="0" w:color="auto"/>
              <w:bottom w:val="single" w:sz="4" w:space="0" w:color="auto"/>
            </w:tcBorders>
          </w:tcPr>
          <w:p w:rsidR="003A7D99" w:rsidRPr="001D27AD" w:rsidRDefault="003A7D99" w:rsidP="003A7D99">
            <w:pPr>
              <w:jc w:val="center"/>
              <w:rPr>
                <w:color w:val="000000"/>
                <w:sz w:val="24"/>
                <w:szCs w:val="24"/>
              </w:rPr>
            </w:pPr>
            <w:r w:rsidRPr="001D27AD">
              <w:rPr>
                <w:color w:val="000000"/>
                <w:sz w:val="24"/>
                <w:szCs w:val="24"/>
              </w:rPr>
              <w:t>16005,5</w:t>
            </w:r>
          </w:p>
        </w:tc>
        <w:tc>
          <w:tcPr>
            <w:tcW w:w="566" w:type="pct"/>
            <w:tcBorders>
              <w:top w:val="single" w:sz="4" w:space="0" w:color="auto"/>
              <w:bottom w:val="single" w:sz="4" w:space="0" w:color="auto"/>
            </w:tcBorders>
          </w:tcPr>
          <w:p w:rsidR="003A7D99" w:rsidRPr="001D27AD" w:rsidRDefault="003A7D99" w:rsidP="003A7D99">
            <w:pPr>
              <w:jc w:val="center"/>
              <w:rPr>
                <w:color w:val="000000"/>
                <w:sz w:val="24"/>
                <w:szCs w:val="24"/>
              </w:rPr>
            </w:pPr>
            <w:r w:rsidRPr="001D27AD">
              <w:rPr>
                <w:color w:val="000000"/>
                <w:sz w:val="24"/>
                <w:szCs w:val="24"/>
              </w:rPr>
              <w:t>3819,6</w:t>
            </w:r>
          </w:p>
        </w:tc>
      </w:tr>
      <w:tr w:rsidR="003A7D99" w:rsidRPr="001D27AD" w:rsidTr="003A7D99">
        <w:trPr>
          <w:trHeight w:val="408"/>
        </w:trPr>
        <w:tc>
          <w:tcPr>
            <w:tcW w:w="2014" w:type="pct"/>
            <w:gridSpan w:val="4"/>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12130,8</w:t>
            </w:r>
          </w:p>
        </w:tc>
        <w:tc>
          <w:tcPr>
            <w:tcW w:w="485" w:type="pct"/>
            <w:tcBorders>
              <w:top w:val="single" w:sz="4" w:space="0" w:color="auto"/>
              <w:left w:val="single" w:sz="4" w:space="0" w:color="auto"/>
              <w:bottom w:val="single" w:sz="4" w:space="0" w:color="auto"/>
            </w:tcBorders>
          </w:tcPr>
          <w:p w:rsidR="003A7D99" w:rsidRPr="001D27AD" w:rsidRDefault="003A7D99" w:rsidP="003A7D99">
            <w:pPr>
              <w:jc w:val="center"/>
              <w:rPr>
                <w:sz w:val="24"/>
                <w:szCs w:val="24"/>
              </w:rPr>
            </w:pPr>
            <w:r w:rsidRPr="001D27AD">
              <w:rPr>
                <w:sz w:val="24"/>
                <w:szCs w:val="24"/>
              </w:rPr>
              <w:t>99,40</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11887,8</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143,6</w:t>
            </w:r>
          </w:p>
        </w:tc>
      </w:tr>
      <w:tr w:rsidR="003A7D99" w:rsidRPr="001D27AD" w:rsidTr="003A7D99">
        <w:trPr>
          <w:trHeight w:val="413"/>
        </w:trPr>
        <w:tc>
          <w:tcPr>
            <w:tcW w:w="2014" w:type="pct"/>
            <w:gridSpan w:val="4"/>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22667,0</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14910,2</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4096,8</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3660,0</w:t>
            </w:r>
          </w:p>
        </w:tc>
      </w:tr>
      <w:tr w:rsidR="003A7D99" w:rsidRPr="001D27AD" w:rsidTr="003A7D99">
        <w:trPr>
          <w:trHeight w:val="413"/>
        </w:trPr>
        <w:tc>
          <w:tcPr>
            <w:tcW w:w="2014" w:type="pct"/>
            <w:gridSpan w:val="4"/>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городских поселений</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47,9</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11,0</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20,9</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16,0</w:t>
            </w:r>
          </w:p>
        </w:tc>
      </w:tr>
      <w:tr w:rsidR="003A7D99" w:rsidRPr="001D27AD" w:rsidTr="003A7D99">
        <w:trPr>
          <w:trHeight w:val="419"/>
        </w:trPr>
        <w:tc>
          <w:tcPr>
            <w:tcW w:w="2014" w:type="pct"/>
            <w:gridSpan w:val="4"/>
            <w:vMerge/>
            <w:tcBorders>
              <w:right w:val="single" w:sz="4" w:space="0" w:color="auto"/>
            </w:tcBorders>
          </w:tcPr>
          <w:p w:rsidR="003A7D99" w:rsidRPr="001D27AD" w:rsidRDefault="003A7D99" w:rsidP="003A7D99">
            <w:pPr>
              <w:tabs>
                <w:tab w:val="left" w:pos="720"/>
              </w:tabs>
              <w:jc w:val="center"/>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rPr>
          <w:trHeight w:val="294"/>
        </w:trPr>
        <w:tc>
          <w:tcPr>
            <w:tcW w:w="2014" w:type="pct"/>
            <w:gridSpan w:val="4"/>
            <w:tcBorders>
              <w:right w:val="single" w:sz="4" w:space="0" w:color="auto"/>
            </w:tcBorders>
          </w:tcPr>
          <w:p w:rsidR="003A7D99" w:rsidRPr="001D27AD" w:rsidRDefault="003A7D99" w:rsidP="003A7D99">
            <w:pPr>
              <w:tabs>
                <w:tab w:val="left" w:pos="720"/>
              </w:tabs>
              <w:rPr>
                <w:sz w:val="24"/>
                <w:szCs w:val="24"/>
              </w:rPr>
            </w:pPr>
            <w:r w:rsidRPr="001D27AD">
              <w:rPr>
                <w:sz w:val="24"/>
                <w:szCs w:val="24"/>
              </w:rPr>
              <w:t>в том числе:</w:t>
            </w: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14300,0</w:t>
            </w:r>
          </w:p>
        </w:tc>
        <w:tc>
          <w:tcPr>
            <w:tcW w:w="485" w:type="pct"/>
            <w:tcBorders>
              <w:top w:val="single" w:sz="4" w:space="0" w:color="auto"/>
              <w:left w:val="single" w:sz="4" w:space="0" w:color="auto"/>
              <w:bottom w:val="single" w:sz="4" w:space="0" w:color="auto"/>
            </w:tcBorders>
          </w:tcPr>
          <w:p w:rsidR="003A7D99" w:rsidRPr="001D27AD" w:rsidRDefault="003A7D99" w:rsidP="003A7D99">
            <w:pPr>
              <w:jc w:val="center"/>
              <w:rPr>
                <w:sz w:val="24"/>
                <w:szCs w:val="24"/>
              </w:rPr>
            </w:pPr>
            <w:r w:rsidRPr="001D27AD">
              <w:rPr>
                <w:sz w:val="24"/>
                <w:szCs w:val="24"/>
              </w:rPr>
              <w:t>0,0</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13000,0</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1300,0</w:t>
            </w:r>
          </w:p>
        </w:tc>
      </w:tr>
      <w:tr w:rsidR="003A7D99" w:rsidRPr="001D27AD" w:rsidTr="003A7D99">
        <w:trPr>
          <w:trHeight w:val="294"/>
        </w:trPr>
        <w:tc>
          <w:tcPr>
            <w:tcW w:w="2014" w:type="pct"/>
            <w:gridSpan w:val="4"/>
            <w:vMerge w:val="restart"/>
            <w:tcBorders>
              <w:right w:val="single" w:sz="4" w:space="0" w:color="auto"/>
            </w:tcBorders>
          </w:tcPr>
          <w:p w:rsidR="003A7D99" w:rsidRDefault="003A7D99" w:rsidP="003A7D99">
            <w:pPr>
              <w:tabs>
                <w:tab w:val="left" w:pos="720"/>
              </w:tabs>
              <w:jc w:val="both"/>
              <w:rPr>
                <w:sz w:val="24"/>
                <w:szCs w:val="24"/>
              </w:rPr>
            </w:pPr>
            <w:r w:rsidRPr="001D27AD">
              <w:rPr>
                <w:sz w:val="24"/>
                <w:szCs w:val="24"/>
              </w:rPr>
              <w:t>инвестиции в объекты муниципальной собственности</w:t>
            </w: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Default="00DE2C57" w:rsidP="003A7D99">
            <w:pPr>
              <w:tabs>
                <w:tab w:val="left" w:pos="720"/>
              </w:tabs>
              <w:jc w:val="both"/>
              <w:rPr>
                <w:sz w:val="24"/>
                <w:szCs w:val="24"/>
              </w:rPr>
            </w:pPr>
          </w:p>
          <w:p w:rsidR="00DE2C57" w:rsidRPr="001D27AD" w:rsidRDefault="00DE2C57" w:rsidP="003A7D99">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lastRenderedPageBreak/>
              <w:t>бюджет автономного округа:</w:t>
            </w:r>
          </w:p>
          <w:p w:rsidR="003A7D99" w:rsidRPr="001D27AD" w:rsidRDefault="003A7D99" w:rsidP="003A7D99">
            <w:pPr>
              <w:tabs>
                <w:tab w:val="left" w:pos="720"/>
              </w:tabs>
              <w:jc w:val="center"/>
              <w:rPr>
                <w:sz w:val="24"/>
                <w:szCs w:val="24"/>
              </w:rPr>
            </w:pPr>
            <w:r w:rsidRPr="001D27AD">
              <w:rPr>
                <w:sz w:val="24"/>
                <w:szCs w:val="24"/>
              </w:rPr>
              <w:t>подпрограмма</w:t>
            </w:r>
            <w:r w:rsidRPr="001D27AD">
              <w:rPr>
                <w:sz w:val="24"/>
              </w:rPr>
              <w:t xml:space="preserve"> «</w:t>
            </w:r>
            <w:r w:rsidRPr="001D27AD">
              <w:rPr>
                <w:sz w:val="24"/>
                <w:szCs w:val="24"/>
              </w:rPr>
              <w:t>У</w:t>
            </w:r>
            <w:r w:rsidRPr="001D27AD">
              <w:rPr>
                <w:sz w:val="24"/>
                <w:szCs w:val="24"/>
              </w:rPr>
              <w:t>к</w:t>
            </w:r>
            <w:r w:rsidRPr="001D27AD">
              <w:rPr>
                <w:sz w:val="24"/>
                <w:szCs w:val="24"/>
              </w:rPr>
              <w:t>репление пожарной безопасности в Ха</w:t>
            </w:r>
            <w:r w:rsidRPr="001D27AD">
              <w:rPr>
                <w:sz w:val="24"/>
                <w:szCs w:val="24"/>
              </w:rPr>
              <w:t>н</w:t>
            </w:r>
            <w:r w:rsidRPr="001D27AD">
              <w:rPr>
                <w:sz w:val="24"/>
                <w:szCs w:val="24"/>
              </w:rPr>
              <w:t>ты-Мансийском а</w:t>
            </w:r>
            <w:r w:rsidRPr="001D27AD">
              <w:rPr>
                <w:sz w:val="24"/>
                <w:szCs w:val="24"/>
              </w:rPr>
              <w:t>в</w:t>
            </w:r>
            <w:r w:rsidRPr="001D27AD">
              <w:rPr>
                <w:sz w:val="24"/>
                <w:szCs w:val="24"/>
              </w:rPr>
              <w:t>тономном округе – Югре» программы «</w:t>
            </w:r>
            <w:r w:rsidRPr="001D27AD">
              <w:rPr>
                <w:sz w:val="24"/>
                <w:szCs w:val="24"/>
                <w:lang w:eastAsia="en-US"/>
              </w:rPr>
              <w:t>Защита населения и территорий от чре</w:t>
            </w:r>
            <w:r w:rsidRPr="001D27AD">
              <w:rPr>
                <w:sz w:val="24"/>
                <w:szCs w:val="24"/>
                <w:lang w:eastAsia="en-US"/>
              </w:rPr>
              <w:t>з</w:t>
            </w:r>
            <w:r w:rsidRPr="001D27AD">
              <w:rPr>
                <w:sz w:val="24"/>
                <w:szCs w:val="24"/>
                <w:lang w:eastAsia="en-US"/>
              </w:rPr>
              <w:t>вычайных ситуаций, обеспечение  пожа</w:t>
            </w:r>
            <w:r w:rsidRPr="001D27AD">
              <w:rPr>
                <w:sz w:val="24"/>
                <w:szCs w:val="24"/>
                <w:lang w:eastAsia="en-US"/>
              </w:rPr>
              <w:t>р</w:t>
            </w:r>
            <w:r w:rsidRPr="001D27AD">
              <w:rPr>
                <w:sz w:val="24"/>
                <w:szCs w:val="24"/>
                <w:lang w:eastAsia="en-US"/>
              </w:rPr>
              <w:t xml:space="preserve">ной безопасности в Ханты-Мансийском автономном округе – Югре на 2014–2020 </w:t>
            </w:r>
            <w:r w:rsidRPr="001D27AD">
              <w:rPr>
                <w:sz w:val="24"/>
                <w:szCs w:val="24"/>
                <w:lang w:eastAsia="en-US"/>
              </w:rPr>
              <w:lastRenderedPageBreak/>
              <w:t>годы</w:t>
            </w:r>
            <w:r w:rsidRPr="001D27AD">
              <w:rPr>
                <w:sz w:val="24"/>
                <w:szCs w:val="24"/>
              </w:rPr>
              <w:t>»</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lastRenderedPageBreak/>
              <w:t>11700,0</w:t>
            </w:r>
          </w:p>
        </w:tc>
        <w:tc>
          <w:tcPr>
            <w:tcW w:w="485" w:type="pct"/>
            <w:tcBorders>
              <w:top w:val="single" w:sz="4" w:space="0" w:color="auto"/>
              <w:left w:val="single" w:sz="4" w:space="0" w:color="auto"/>
              <w:bottom w:val="single" w:sz="4" w:space="0" w:color="auto"/>
            </w:tcBorders>
          </w:tcPr>
          <w:p w:rsidR="003A7D99" w:rsidRPr="001D27AD" w:rsidRDefault="003A7D99" w:rsidP="003A7D99">
            <w:pPr>
              <w:jc w:val="center"/>
              <w:rPr>
                <w:sz w:val="24"/>
                <w:szCs w:val="24"/>
              </w:rPr>
            </w:pPr>
            <w:r w:rsidRPr="001D27AD">
              <w:rPr>
                <w:sz w:val="24"/>
                <w:szCs w:val="24"/>
              </w:rPr>
              <w:t>0,0</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11700,0</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tc>
      </w:tr>
      <w:tr w:rsidR="003A7D99" w:rsidRPr="001D27AD" w:rsidTr="003A7D99">
        <w:trPr>
          <w:trHeight w:val="294"/>
        </w:trPr>
        <w:tc>
          <w:tcPr>
            <w:tcW w:w="2014" w:type="pct"/>
            <w:gridSpan w:val="4"/>
            <w:vMerge/>
            <w:tcBorders>
              <w:right w:val="single" w:sz="4" w:space="0" w:color="auto"/>
            </w:tcBorders>
          </w:tcPr>
          <w:p w:rsidR="003A7D99" w:rsidRPr="001D27AD" w:rsidRDefault="003A7D99" w:rsidP="003A7D99">
            <w:pPr>
              <w:tabs>
                <w:tab w:val="left" w:pos="720"/>
              </w:tabs>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района</w:t>
            </w:r>
          </w:p>
          <w:p w:rsidR="003A7D99" w:rsidRPr="001D27AD" w:rsidRDefault="003A7D99" w:rsidP="003A7D99">
            <w:pPr>
              <w:tabs>
                <w:tab w:val="left" w:pos="720"/>
              </w:tabs>
              <w:jc w:val="center"/>
              <w:rPr>
                <w:sz w:val="24"/>
                <w:szCs w:val="24"/>
              </w:rPr>
            </w:pP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2600,0</w:t>
            </w:r>
          </w:p>
          <w:p w:rsidR="003A7D99" w:rsidRPr="001D27AD" w:rsidRDefault="003A7D99" w:rsidP="003A7D99">
            <w:pPr>
              <w:tabs>
                <w:tab w:val="left" w:pos="720"/>
              </w:tabs>
              <w:rPr>
                <w:sz w:val="24"/>
                <w:szCs w:val="24"/>
              </w:rPr>
            </w:pP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0,0</w:t>
            </w:r>
          </w:p>
          <w:p w:rsidR="003A7D99" w:rsidRPr="001D27AD" w:rsidRDefault="003A7D99" w:rsidP="003A7D99">
            <w:pPr>
              <w:jc w:val="center"/>
              <w:rPr>
                <w:sz w:val="24"/>
                <w:szCs w:val="24"/>
              </w:rPr>
            </w:pP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1300,0</w:t>
            </w:r>
          </w:p>
          <w:p w:rsidR="003A7D99" w:rsidRPr="001D27AD" w:rsidRDefault="003A7D99" w:rsidP="003A7D99">
            <w:pPr>
              <w:tabs>
                <w:tab w:val="left" w:pos="720"/>
              </w:tabs>
              <w:jc w:val="center"/>
              <w:rPr>
                <w:sz w:val="24"/>
                <w:szCs w:val="24"/>
              </w:rPr>
            </w:pP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1300,0</w:t>
            </w:r>
          </w:p>
          <w:p w:rsidR="003A7D99" w:rsidRPr="001D27AD" w:rsidRDefault="003A7D99" w:rsidP="003A7D99">
            <w:pPr>
              <w:tabs>
                <w:tab w:val="left" w:pos="720"/>
              </w:tabs>
              <w:jc w:val="center"/>
              <w:rPr>
                <w:sz w:val="24"/>
                <w:szCs w:val="24"/>
              </w:rPr>
            </w:pPr>
          </w:p>
        </w:tc>
      </w:tr>
      <w:tr w:rsidR="003A7D99" w:rsidRPr="001D27AD" w:rsidTr="003A7D99">
        <w:trPr>
          <w:trHeight w:val="294"/>
        </w:trPr>
        <w:tc>
          <w:tcPr>
            <w:tcW w:w="2014" w:type="pct"/>
            <w:gridSpan w:val="4"/>
            <w:vMerge/>
            <w:tcBorders>
              <w:right w:val="single" w:sz="4" w:space="0" w:color="auto"/>
            </w:tcBorders>
          </w:tcPr>
          <w:p w:rsidR="003A7D99" w:rsidRPr="001D27AD" w:rsidRDefault="003A7D99" w:rsidP="003A7D99">
            <w:pPr>
              <w:tabs>
                <w:tab w:val="left" w:pos="720"/>
              </w:tabs>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rPr>
          <w:trHeight w:val="294"/>
        </w:trPr>
        <w:tc>
          <w:tcPr>
            <w:tcW w:w="2014" w:type="pct"/>
            <w:gridSpan w:val="4"/>
            <w:tcBorders>
              <w:right w:val="single" w:sz="4" w:space="0" w:color="auto"/>
            </w:tcBorders>
          </w:tcPr>
          <w:p w:rsidR="003A7D99" w:rsidRPr="001D27AD" w:rsidRDefault="003A7D99" w:rsidP="003A7D99">
            <w:pPr>
              <w:tabs>
                <w:tab w:val="left" w:pos="720"/>
              </w:tabs>
              <w:rPr>
                <w:sz w:val="24"/>
                <w:szCs w:val="24"/>
              </w:rPr>
            </w:pPr>
            <w:r w:rsidRPr="001D27AD">
              <w:rPr>
                <w:sz w:val="24"/>
                <w:szCs w:val="24"/>
              </w:rPr>
              <w:t>в том числе:</w:t>
            </w: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478,7</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110,4</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208,7</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159,6</w:t>
            </w:r>
          </w:p>
        </w:tc>
      </w:tr>
      <w:tr w:rsidR="003A7D99" w:rsidRPr="001D27AD" w:rsidTr="003A7D99">
        <w:trPr>
          <w:trHeight w:val="294"/>
        </w:trPr>
        <w:tc>
          <w:tcPr>
            <w:tcW w:w="2014" w:type="pct"/>
            <w:gridSpan w:val="4"/>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инвестиции на создание общественных спасательных постов</w:t>
            </w: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p w:rsidR="003A7D99" w:rsidRPr="001D27AD" w:rsidRDefault="003A7D99" w:rsidP="003A7D99">
            <w:pPr>
              <w:tabs>
                <w:tab w:val="left" w:pos="720"/>
              </w:tabs>
              <w:jc w:val="center"/>
              <w:rPr>
                <w:sz w:val="24"/>
                <w:szCs w:val="24"/>
              </w:rPr>
            </w:pPr>
            <w:r w:rsidRPr="001D27AD">
              <w:rPr>
                <w:sz w:val="24"/>
                <w:szCs w:val="24"/>
              </w:rPr>
              <w:t>подпрограмма</w:t>
            </w:r>
            <w:r w:rsidRPr="001D27AD">
              <w:rPr>
                <w:sz w:val="24"/>
              </w:rPr>
              <w:t xml:space="preserve"> «</w:t>
            </w:r>
            <w:r w:rsidRPr="001D27AD">
              <w:rPr>
                <w:sz w:val="24"/>
                <w:szCs w:val="24"/>
              </w:rPr>
              <w:t>О</w:t>
            </w:r>
            <w:r w:rsidRPr="001D27AD">
              <w:rPr>
                <w:sz w:val="24"/>
                <w:szCs w:val="24"/>
              </w:rPr>
              <w:t>р</w:t>
            </w:r>
            <w:r w:rsidRPr="001D27AD">
              <w:rPr>
                <w:sz w:val="24"/>
                <w:szCs w:val="24"/>
              </w:rPr>
              <w:t>ганизация и обесп</w:t>
            </w:r>
            <w:r w:rsidRPr="001D27AD">
              <w:rPr>
                <w:sz w:val="24"/>
                <w:szCs w:val="24"/>
              </w:rPr>
              <w:t>е</w:t>
            </w:r>
            <w:r w:rsidRPr="001D27AD">
              <w:rPr>
                <w:sz w:val="24"/>
                <w:szCs w:val="24"/>
              </w:rPr>
              <w:t>чение мероприятий в сфере гражданской обороны, защиты населения и терр</w:t>
            </w:r>
            <w:r w:rsidRPr="001D27AD">
              <w:rPr>
                <w:sz w:val="24"/>
                <w:szCs w:val="24"/>
              </w:rPr>
              <w:t>и</w:t>
            </w:r>
            <w:r w:rsidRPr="001D27AD">
              <w:rPr>
                <w:sz w:val="24"/>
                <w:szCs w:val="24"/>
              </w:rPr>
              <w:t>тории Ханты-Мансийского авт</w:t>
            </w:r>
            <w:r w:rsidRPr="001D27AD">
              <w:rPr>
                <w:sz w:val="24"/>
                <w:szCs w:val="24"/>
              </w:rPr>
              <w:t>о</w:t>
            </w:r>
            <w:r w:rsidRPr="001D27AD">
              <w:rPr>
                <w:sz w:val="24"/>
                <w:szCs w:val="24"/>
              </w:rPr>
              <w:t>номного округа – Югры от чрезвыча</w:t>
            </w:r>
            <w:r w:rsidRPr="001D27AD">
              <w:rPr>
                <w:sz w:val="24"/>
                <w:szCs w:val="24"/>
              </w:rPr>
              <w:t>й</w:t>
            </w:r>
            <w:r w:rsidRPr="001D27AD">
              <w:rPr>
                <w:sz w:val="24"/>
                <w:szCs w:val="24"/>
              </w:rPr>
              <w:t>ных ситуаций» пр</w:t>
            </w:r>
            <w:r w:rsidRPr="001D27AD">
              <w:rPr>
                <w:sz w:val="24"/>
                <w:szCs w:val="24"/>
              </w:rPr>
              <w:t>о</w:t>
            </w:r>
            <w:r w:rsidRPr="001D27AD">
              <w:rPr>
                <w:sz w:val="24"/>
                <w:szCs w:val="24"/>
              </w:rPr>
              <w:t>граммы «</w:t>
            </w:r>
            <w:r w:rsidRPr="001D27AD">
              <w:rPr>
                <w:sz w:val="24"/>
                <w:szCs w:val="24"/>
                <w:lang w:eastAsia="en-US"/>
              </w:rPr>
              <w:t>Защита н</w:t>
            </w:r>
            <w:r w:rsidRPr="001D27AD">
              <w:rPr>
                <w:sz w:val="24"/>
                <w:szCs w:val="24"/>
                <w:lang w:eastAsia="en-US"/>
              </w:rPr>
              <w:t>а</w:t>
            </w:r>
            <w:r w:rsidRPr="001D27AD">
              <w:rPr>
                <w:sz w:val="24"/>
                <w:szCs w:val="24"/>
                <w:lang w:eastAsia="en-US"/>
              </w:rPr>
              <w:t>селения и террит</w:t>
            </w:r>
            <w:r w:rsidRPr="001D27AD">
              <w:rPr>
                <w:sz w:val="24"/>
                <w:szCs w:val="24"/>
                <w:lang w:eastAsia="en-US"/>
              </w:rPr>
              <w:t>о</w:t>
            </w:r>
            <w:r w:rsidRPr="001D27AD">
              <w:rPr>
                <w:sz w:val="24"/>
                <w:szCs w:val="24"/>
                <w:lang w:eastAsia="en-US"/>
              </w:rPr>
              <w:t>рий от чрезвыча</w:t>
            </w:r>
            <w:r w:rsidRPr="001D27AD">
              <w:rPr>
                <w:sz w:val="24"/>
                <w:szCs w:val="24"/>
                <w:lang w:eastAsia="en-US"/>
              </w:rPr>
              <w:t>й</w:t>
            </w:r>
            <w:r w:rsidRPr="001D27AD">
              <w:rPr>
                <w:sz w:val="24"/>
                <w:szCs w:val="24"/>
                <w:lang w:eastAsia="en-US"/>
              </w:rPr>
              <w:t>ных ситуаций, обе</w:t>
            </w:r>
            <w:r w:rsidRPr="001D27AD">
              <w:rPr>
                <w:sz w:val="24"/>
                <w:szCs w:val="24"/>
                <w:lang w:eastAsia="en-US"/>
              </w:rPr>
              <w:t>с</w:t>
            </w:r>
            <w:r w:rsidRPr="001D27AD">
              <w:rPr>
                <w:sz w:val="24"/>
                <w:szCs w:val="24"/>
                <w:lang w:eastAsia="en-US"/>
              </w:rPr>
              <w:t>печение пожарной безопасности в Ха</w:t>
            </w:r>
            <w:r w:rsidRPr="001D27AD">
              <w:rPr>
                <w:sz w:val="24"/>
                <w:szCs w:val="24"/>
                <w:lang w:eastAsia="en-US"/>
              </w:rPr>
              <w:t>н</w:t>
            </w:r>
            <w:r w:rsidRPr="001D27AD">
              <w:rPr>
                <w:sz w:val="24"/>
                <w:szCs w:val="24"/>
                <w:lang w:eastAsia="en-US"/>
              </w:rPr>
              <w:t>ты-Мансийском а</w:t>
            </w:r>
            <w:r w:rsidRPr="001D27AD">
              <w:rPr>
                <w:sz w:val="24"/>
                <w:szCs w:val="24"/>
                <w:lang w:eastAsia="en-US"/>
              </w:rPr>
              <w:t>в</w:t>
            </w:r>
            <w:r w:rsidRPr="001D27AD">
              <w:rPr>
                <w:sz w:val="24"/>
                <w:szCs w:val="24"/>
                <w:lang w:eastAsia="en-US"/>
              </w:rPr>
              <w:t>тономном округе – Югре на 2014–2020 годы</w:t>
            </w:r>
            <w:r w:rsidRPr="001D27AD">
              <w:rPr>
                <w:sz w:val="24"/>
                <w:szCs w:val="24"/>
              </w:rPr>
              <w:t>»</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430,8</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99,4</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187,8</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143,6</w:t>
            </w:r>
          </w:p>
        </w:tc>
      </w:tr>
      <w:tr w:rsidR="003A7D99" w:rsidRPr="001D27AD" w:rsidTr="003A7D99">
        <w:trPr>
          <w:trHeight w:val="294"/>
        </w:trPr>
        <w:tc>
          <w:tcPr>
            <w:tcW w:w="2014" w:type="pct"/>
            <w:gridSpan w:val="4"/>
            <w:tcBorders>
              <w:right w:val="single" w:sz="4" w:space="0" w:color="auto"/>
            </w:tcBorders>
          </w:tcPr>
          <w:p w:rsidR="003A7D99" w:rsidRPr="001D27AD" w:rsidRDefault="003A7D99" w:rsidP="003A7D99">
            <w:pPr>
              <w:tabs>
                <w:tab w:val="left" w:pos="720"/>
              </w:tabs>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городских поселений</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47,9</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11,0</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20,9</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16,0</w:t>
            </w:r>
          </w:p>
        </w:tc>
      </w:tr>
      <w:tr w:rsidR="003A7D99" w:rsidRPr="001D27AD" w:rsidTr="003A7D99">
        <w:trPr>
          <w:trHeight w:val="294"/>
        </w:trPr>
        <w:tc>
          <w:tcPr>
            <w:tcW w:w="2014" w:type="pct"/>
            <w:gridSpan w:val="4"/>
            <w:tcBorders>
              <w:right w:val="single" w:sz="4" w:space="0" w:color="auto"/>
            </w:tcBorders>
          </w:tcPr>
          <w:p w:rsidR="003A7D99" w:rsidRPr="001D27AD" w:rsidRDefault="003A7D99" w:rsidP="003A7D99">
            <w:pPr>
              <w:tabs>
                <w:tab w:val="left" w:pos="720"/>
              </w:tabs>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rPr>
          <w:trHeight w:val="294"/>
        </w:trPr>
        <w:tc>
          <w:tcPr>
            <w:tcW w:w="2014" w:type="pct"/>
            <w:gridSpan w:val="4"/>
            <w:tcBorders>
              <w:right w:val="single" w:sz="4" w:space="0" w:color="auto"/>
            </w:tcBorders>
          </w:tcPr>
          <w:p w:rsidR="003A7D99" w:rsidRPr="001D27AD" w:rsidRDefault="003A7D99" w:rsidP="003A7D99">
            <w:pPr>
              <w:tabs>
                <w:tab w:val="left" w:pos="720"/>
              </w:tabs>
              <w:rPr>
                <w:sz w:val="24"/>
                <w:szCs w:val="24"/>
              </w:rPr>
            </w:pPr>
            <w:r w:rsidRPr="001D27AD">
              <w:rPr>
                <w:sz w:val="24"/>
                <w:szCs w:val="24"/>
              </w:rPr>
              <w:t>в том числе:</w:t>
            </w: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p>
        </w:tc>
      </w:tr>
      <w:tr w:rsidR="003A7D99" w:rsidRPr="001D27AD" w:rsidTr="003A7D99">
        <w:trPr>
          <w:trHeight w:val="294"/>
        </w:trPr>
        <w:tc>
          <w:tcPr>
            <w:tcW w:w="2014" w:type="pct"/>
            <w:gridSpan w:val="4"/>
            <w:vMerge w:val="restart"/>
            <w:tcBorders>
              <w:right w:val="single" w:sz="4" w:space="0" w:color="auto"/>
            </w:tcBorders>
          </w:tcPr>
          <w:p w:rsidR="003A7D99" w:rsidRPr="00EA4755" w:rsidRDefault="003A7D99" w:rsidP="003A7D99">
            <w:pPr>
              <w:tabs>
                <w:tab w:val="left" w:pos="720"/>
              </w:tabs>
              <w:jc w:val="both"/>
              <w:rPr>
                <w:sz w:val="24"/>
                <w:szCs w:val="24"/>
              </w:rPr>
            </w:pPr>
            <w:r w:rsidRPr="00EA4755">
              <w:rPr>
                <w:sz w:val="24"/>
                <w:szCs w:val="24"/>
              </w:rPr>
              <w:lastRenderedPageBreak/>
              <w:t>администрация района (муниципальное казенное у</w:t>
            </w:r>
            <w:r w:rsidRPr="00EA4755">
              <w:rPr>
                <w:sz w:val="24"/>
                <w:szCs w:val="24"/>
              </w:rPr>
              <w:t>ч</w:t>
            </w:r>
            <w:r w:rsidRPr="00EA4755">
              <w:rPr>
                <w:sz w:val="24"/>
                <w:szCs w:val="24"/>
              </w:rPr>
              <w:t>реждение Нижневартовского района «Управление по делам гражданской обороны и чрезвычайным ситуац</w:t>
            </w:r>
            <w:r w:rsidRPr="00EA4755">
              <w:rPr>
                <w:sz w:val="24"/>
                <w:szCs w:val="24"/>
              </w:rPr>
              <w:t>и</w:t>
            </w:r>
            <w:r w:rsidRPr="00EA4755">
              <w:rPr>
                <w:sz w:val="24"/>
                <w:szCs w:val="24"/>
              </w:rPr>
              <w:t>ям»)</w:t>
            </w:r>
          </w:p>
        </w:tc>
        <w:tc>
          <w:tcPr>
            <w:tcW w:w="822"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всего</w:t>
            </w:r>
          </w:p>
        </w:tc>
        <w:tc>
          <w:tcPr>
            <w:tcW w:w="581" w:type="pct"/>
            <w:tcBorders>
              <w:top w:val="single" w:sz="4" w:space="0" w:color="auto"/>
              <w:bottom w:val="single" w:sz="4" w:space="0" w:color="auto"/>
              <w:right w:val="single" w:sz="4" w:space="0" w:color="auto"/>
            </w:tcBorders>
          </w:tcPr>
          <w:p w:rsidR="003A7D99" w:rsidRPr="00EA4755" w:rsidRDefault="003A7D99" w:rsidP="003A7D99">
            <w:pPr>
              <w:tabs>
                <w:tab w:val="left" w:pos="720"/>
              </w:tabs>
              <w:jc w:val="center"/>
              <w:rPr>
                <w:sz w:val="24"/>
                <w:szCs w:val="24"/>
              </w:rPr>
            </w:pPr>
            <w:r w:rsidRPr="00EA4755">
              <w:rPr>
                <w:sz w:val="24"/>
                <w:szCs w:val="24"/>
              </w:rPr>
              <w:t>5379,6</w:t>
            </w:r>
          </w:p>
        </w:tc>
        <w:tc>
          <w:tcPr>
            <w:tcW w:w="485"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2379,6</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1500,0</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1500,0</w:t>
            </w:r>
          </w:p>
        </w:tc>
      </w:tr>
      <w:tr w:rsidR="003A7D99" w:rsidRPr="001D27AD" w:rsidTr="003A7D99">
        <w:trPr>
          <w:trHeight w:val="294"/>
        </w:trPr>
        <w:tc>
          <w:tcPr>
            <w:tcW w:w="2014" w:type="pct"/>
            <w:gridSpan w:val="4"/>
            <w:vMerge/>
            <w:tcBorders>
              <w:right w:val="single" w:sz="4" w:space="0" w:color="auto"/>
            </w:tcBorders>
          </w:tcPr>
          <w:p w:rsidR="003A7D99" w:rsidRPr="00EA4755" w:rsidRDefault="003A7D99" w:rsidP="003A7D99">
            <w:pPr>
              <w:tabs>
                <w:tab w:val="left" w:pos="720"/>
              </w:tabs>
              <w:rPr>
                <w:sz w:val="24"/>
                <w:szCs w:val="24"/>
              </w:rPr>
            </w:pPr>
          </w:p>
        </w:tc>
        <w:tc>
          <w:tcPr>
            <w:tcW w:w="822"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3A7D99" w:rsidRPr="00EA4755" w:rsidRDefault="003A7D99" w:rsidP="003A7D99">
            <w:pPr>
              <w:tabs>
                <w:tab w:val="left" w:pos="720"/>
              </w:tabs>
              <w:jc w:val="center"/>
              <w:rPr>
                <w:sz w:val="24"/>
                <w:szCs w:val="24"/>
              </w:rPr>
            </w:pPr>
            <w:r w:rsidRPr="00EA4755">
              <w:rPr>
                <w:sz w:val="24"/>
                <w:szCs w:val="24"/>
              </w:rPr>
              <w:t>-</w:t>
            </w:r>
          </w:p>
        </w:tc>
        <w:tc>
          <w:tcPr>
            <w:tcW w:w="485"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rPr>
          <w:trHeight w:val="294"/>
        </w:trPr>
        <w:tc>
          <w:tcPr>
            <w:tcW w:w="2014" w:type="pct"/>
            <w:gridSpan w:val="4"/>
            <w:vMerge/>
            <w:tcBorders>
              <w:right w:val="single" w:sz="4" w:space="0" w:color="auto"/>
            </w:tcBorders>
          </w:tcPr>
          <w:p w:rsidR="003A7D99" w:rsidRPr="00EA4755" w:rsidRDefault="003A7D99" w:rsidP="003A7D99">
            <w:pPr>
              <w:tabs>
                <w:tab w:val="left" w:pos="720"/>
              </w:tabs>
              <w:rPr>
                <w:sz w:val="24"/>
                <w:szCs w:val="24"/>
              </w:rPr>
            </w:pPr>
          </w:p>
        </w:tc>
        <w:tc>
          <w:tcPr>
            <w:tcW w:w="822"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бюджет района</w:t>
            </w:r>
          </w:p>
        </w:tc>
        <w:tc>
          <w:tcPr>
            <w:tcW w:w="581" w:type="pct"/>
            <w:tcBorders>
              <w:top w:val="single" w:sz="4" w:space="0" w:color="auto"/>
              <w:bottom w:val="single" w:sz="4" w:space="0" w:color="auto"/>
              <w:right w:val="single" w:sz="4" w:space="0" w:color="auto"/>
            </w:tcBorders>
          </w:tcPr>
          <w:p w:rsidR="003A7D99" w:rsidRPr="00EA4755" w:rsidRDefault="003A7D99" w:rsidP="003A7D99">
            <w:pPr>
              <w:tabs>
                <w:tab w:val="left" w:pos="720"/>
              </w:tabs>
              <w:jc w:val="center"/>
              <w:rPr>
                <w:sz w:val="24"/>
                <w:szCs w:val="24"/>
              </w:rPr>
            </w:pPr>
            <w:r w:rsidRPr="00EA4755">
              <w:rPr>
                <w:sz w:val="24"/>
                <w:szCs w:val="24"/>
              </w:rPr>
              <w:t>5379,6</w:t>
            </w:r>
          </w:p>
        </w:tc>
        <w:tc>
          <w:tcPr>
            <w:tcW w:w="485"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2379,6</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1500,0</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1500,0</w:t>
            </w:r>
          </w:p>
        </w:tc>
      </w:tr>
      <w:tr w:rsidR="003A7D99" w:rsidRPr="001D27AD" w:rsidTr="003A7D99">
        <w:trPr>
          <w:trHeight w:val="294"/>
        </w:trPr>
        <w:tc>
          <w:tcPr>
            <w:tcW w:w="2014" w:type="pct"/>
            <w:gridSpan w:val="4"/>
            <w:vMerge/>
            <w:tcBorders>
              <w:right w:val="single" w:sz="4" w:space="0" w:color="auto"/>
            </w:tcBorders>
          </w:tcPr>
          <w:p w:rsidR="003A7D99" w:rsidRPr="00EA4755" w:rsidRDefault="003A7D99" w:rsidP="003A7D99">
            <w:pPr>
              <w:tabs>
                <w:tab w:val="left" w:pos="720"/>
              </w:tabs>
              <w:rPr>
                <w:sz w:val="24"/>
                <w:szCs w:val="24"/>
              </w:rPr>
            </w:pPr>
          </w:p>
        </w:tc>
        <w:tc>
          <w:tcPr>
            <w:tcW w:w="822"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3A7D99" w:rsidRPr="00EA4755" w:rsidRDefault="003A7D99" w:rsidP="003A7D99">
            <w:pPr>
              <w:tabs>
                <w:tab w:val="left" w:pos="720"/>
              </w:tabs>
              <w:jc w:val="center"/>
              <w:rPr>
                <w:sz w:val="24"/>
                <w:szCs w:val="24"/>
              </w:rPr>
            </w:pPr>
            <w:r w:rsidRPr="00EA4755">
              <w:rPr>
                <w:sz w:val="24"/>
                <w:szCs w:val="24"/>
              </w:rPr>
              <w:t>-</w:t>
            </w:r>
          </w:p>
        </w:tc>
        <w:tc>
          <w:tcPr>
            <w:tcW w:w="485"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rPr>
          <w:trHeight w:val="294"/>
        </w:trPr>
        <w:tc>
          <w:tcPr>
            <w:tcW w:w="2014" w:type="pct"/>
            <w:gridSpan w:val="4"/>
            <w:vMerge w:val="restart"/>
            <w:tcBorders>
              <w:right w:val="single" w:sz="4" w:space="0" w:color="auto"/>
            </w:tcBorders>
          </w:tcPr>
          <w:p w:rsidR="003A7D99" w:rsidRPr="00EA4755" w:rsidRDefault="003A7D99" w:rsidP="003A7D99">
            <w:pPr>
              <w:tabs>
                <w:tab w:val="left" w:pos="720"/>
              </w:tabs>
              <w:jc w:val="both"/>
              <w:rPr>
                <w:sz w:val="24"/>
                <w:szCs w:val="24"/>
              </w:rPr>
            </w:pPr>
            <w:r w:rsidRPr="00EA4755">
              <w:rPr>
                <w:sz w:val="24"/>
                <w:szCs w:val="24"/>
              </w:rPr>
              <w:t>отдел по жилищным вопросам администрации района (муниципальное казенное учреждение «Управление капитального строительства по застройке Нижнева</w:t>
            </w:r>
            <w:r w:rsidRPr="00EA4755">
              <w:rPr>
                <w:sz w:val="24"/>
                <w:szCs w:val="24"/>
              </w:rPr>
              <w:t>р</w:t>
            </w:r>
            <w:r w:rsidRPr="00EA4755">
              <w:rPr>
                <w:sz w:val="24"/>
                <w:szCs w:val="24"/>
              </w:rPr>
              <w:t>товского района»)</w:t>
            </w:r>
          </w:p>
        </w:tc>
        <w:tc>
          <w:tcPr>
            <w:tcW w:w="822"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всего</w:t>
            </w:r>
          </w:p>
        </w:tc>
        <w:tc>
          <w:tcPr>
            <w:tcW w:w="581" w:type="pct"/>
            <w:tcBorders>
              <w:top w:val="single" w:sz="4" w:space="0" w:color="auto"/>
              <w:bottom w:val="single" w:sz="4" w:space="0" w:color="auto"/>
              <w:right w:val="single" w:sz="4" w:space="0" w:color="auto"/>
            </w:tcBorders>
          </w:tcPr>
          <w:p w:rsidR="003A7D99" w:rsidRPr="00EA4755" w:rsidRDefault="003A7D99" w:rsidP="003A7D99">
            <w:pPr>
              <w:tabs>
                <w:tab w:val="left" w:pos="720"/>
              </w:tabs>
              <w:jc w:val="center"/>
              <w:rPr>
                <w:sz w:val="24"/>
                <w:szCs w:val="24"/>
              </w:rPr>
            </w:pPr>
            <w:r w:rsidRPr="00EA4755">
              <w:rPr>
                <w:sz w:val="24"/>
                <w:szCs w:val="24"/>
              </w:rPr>
              <w:t>28987,4</w:t>
            </w:r>
          </w:p>
        </w:tc>
        <w:tc>
          <w:tcPr>
            <w:tcW w:w="485"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12530,6</w:t>
            </w:r>
          </w:p>
        </w:tc>
        <w:tc>
          <w:tcPr>
            <w:tcW w:w="532" w:type="pct"/>
            <w:tcBorders>
              <w:top w:val="single" w:sz="4" w:space="0" w:color="auto"/>
              <w:bottom w:val="single" w:sz="4" w:space="0" w:color="auto"/>
            </w:tcBorders>
          </w:tcPr>
          <w:p w:rsidR="003A7D99" w:rsidRPr="008C116B" w:rsidRDefault="003A7D99" w:rsidP="003A7D99">
            <w:pPr>
              <w:tabs>
                <w:tab w:val="left" w:pos="720"/>
              </w:tabs>
              <w:jc w:val="center"/>
              <w:rPr>
                <w:sz w:val="24"/>
                <w:szCs w:val="24"/>
              </w:rPr>
            </w:pPr>
            <w:r w:rsidRPr="008C116B">
              <w:rPr>
                <w:sz w:val="24"/>
                <w:szCs w:val="24"/>
              </w:rPr>
              <w:t>14296,8</w:t>
            </w:r>
          </w:p>
        </w:tc>
        <w:tc>
          <w:tcPr>
            <w:tcW w:w="566" w:type="pct"/>
            <w:tcBorders>
              <w:top w:val="single" w:sz="4" w:space="0" w:color="auto"/>
              <w:bottom w:val="single" w:sz="4" w:space="0" w:color="auto"/>
            </w:tcBorders>
          </w:tcPr>
          <w:p w:rsidR="003A7D99" w:rsidRPr="008C116B" w:rsidRDefault="003A7D99" w:rsidP="003A7D99">
            <w:pPr>
              <w:tabs>
                <w:tab w:val="left" w:pos="720"/>
              </w:tabs>
              <w:jc w:val="center"/>
              <w:rPr>
                <w:sz w:val="24"/>
                <w:szCs w:val="24"/>
              </w:rPr>
            </w:pPr>
            <w:r w:rsidRPr="008C116B">
              <w:rPr>
                <w:sz w:val="24"/>
                <w:szCs w:val="24"/>
              </w:rPr>
              <w:t>2160,0</w:t>
            </w:r>
          </w:p>
        </w:tc>
      </w:tr>
      <w:tr w:rsidR="003A7D99" w:rsidRPr="001D27AD" w:rsidTr="003A7D99">
        <w:trPr>
          <w:trHeight w:val="294"/>
        </w:trPr>
        <w:tc>
          <w:tcPr>
            <w:tcW w:w="2014" w:type="pct"/>
            <w:gridSpan w:val="4"/>
            <w:vMerge/>
            <w:tcBorders>
              <w:right w:val="single" w:sz="4" w:space="0" w:color="auto"/>
            </w:tcBorders>
          </w:tcPr>
          <w:p w:rsidR="003A7D99" w:rsidRPr="00EA4755" w:rsidRDefault="003A7D99" w:rsidP="003A7D99">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3A7D99" w:rsidRPr="00EA4755" w:rsidRDefault="003A7D99" w:rsidP="003A7D99">
            <w:pPr>
              <w:tabs>
                <w:tab w:val="left" w:pos="720"/>
              </w:tabs>
              <w:jc w:val="center"/>
              <w:rPr>
                <w:sz w:val="24"/>
                <w:szCs w:val="24"/>
              </w:rPr>
            </w:pPr>
            <w:r w:rsidRPr="00EA4755">
              <w:rPr>
                <w:sz w:val="24"/>
                <w:szCs w:val="24"/>
              </w:rPr>
              <w:t>11700,0</w:t>
            </w:r>
          </w:p>
        </w:tc>
        <w:tc>
          <w:tcPr>
            <w:tcW w:w="485" w:type="pct"/>
            <w:tcBorders>
              <w:top w:val="single" w:sz="4" w:space="0" w:color="auto"/>
              <w:left w:val="single" w:sz="4" w:space="0" w:color="auto"/>
              <w:bottom w:val="single" w:sz="4" w:space="0" w:color="auto"/>
            </w:tcBorders>
          </w:tcPr>
          <w:p w:rsidR="003A7D99" w:rsidRPr="00EA4755" w:rsidRDefault="003A7D99" w:rsidP="003A7D99">
            <w:pPr>
              <w:jc w:val="center"/>
              <w:rPr>
                <w:sz w:val="24"/>
                <w:szCs w:val="24"/>
              </w:rPr>
            </w:pPr>
            <w:r w:rsidRPr="00EA4755">
              <w:rPr>
                <w:sz w:val="24"/>
                <w:szCs w:val="24"/>
              </w:rPr>
              <w:t>0,0</w:t>
            </w:r>
          </w:p>
        </w:tc>
        <w:tc>
          <w:tcPr>
            <w:tcW w:w="532" w:type="pct"/>
            <w:tcBorders>
              <w:top w:val="single" w:sz="4" w:space="0" w:color="auto"/>
              <w:bottom w:val="single" w:sz="4" w:space="0" w:color="auto"/>
            </w:tcBorders>
          </w:tcPr>
          <w:p w:rsidR="003A7D99" w:rsidRPr="008C116B" w:rsidRDefault="003A7D99" w:rsidP="003A7D99">
            <w:pPr>
              <w:tabs>
                <w:tab w:val="left" w:pos="720"/>
              </w:tabs>
              <w:jc w:val="center"/>
              <w:rPr>
                <w:sz w:val="24"/>
                <w:szCs w:val="24"/>
              </w:rPr>
            </w:pPr>
            <w:r w:rsidRPr="008C116B">
              <w:rPr>
                <w:sz w:val="24"/>
                <w:szCs w:val="24"/>
              </w:rPr>
              <w:t>11700,0</w:t>
            </w:r>
          </w:p>
        </w:tc>
        <w:tc>
          <w:tcPr>
            <w:tcW w:w="566" w:type="pct"/>
            <w:tcBorders>
              <w:top w:val="single" w:sz="4" w:space="0" w:color="auto"/>
              <w:bottom w:val="single" w:sz="4" w:space="0" w:color="auto"/>
            </w:tcBorders>
          </w:tcPr>
          <w:p w:rsidR="003A7D99" w:rsidRPr="008C116B" w:rsidRDefault="003A7D99" w:rsidP="003A7D99">
            <w:pPr>
              <w:tabs>
                <w:tab w:val="left" w:pos="720"/>
              </w:tabs>
              <w:jc w:val="center"/>
              <w:rPr>
                <w:sz w:val="24"/>
                <w:szCs w:val="24"/>
              </w:rPr>
            </w:pPr>
            <w:r w:rsidRPr="008C116B">
              <w:rPr>
                <w:sz w:val="24"/>
                <w:szCs w:val="24"/>
              </w:rPr>
              <w:t>0,0</w:t>
            </w:r>
          </w:p>
        </w:tc>
      </w:tr>
      <w:tr w:rsidR="003A7D99" w:rsidRPr="001D27AD" w:rsidTr="003A7D99">
        <w:trPr>
          <w:trHeight w:val="294"/>
        </w:trPr>
        <w:tc>
          <w:tcPr>
            <w:tcW w:w="2014" w:type="pct"/>
            <w:gridSpan w:val="4"/>
            <w:vMerge/>
            <w:tcBorders>
              <w:right w:val="single" w:sz="4" w:space="0" w:color="auto"/>
            </w:tcBorders>
          </w:tcPr>
          <w:p w:rsidR="003A7D99" w:rsidRPr="00EA4755" w:rsidRDefault="003A7D99" w:rsidP="003A7D99">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бюджет района</w:t>
            </w:r>
          </w:p>
        </w:tc>
        <w:tc>
          <w:tcPr>
            <w:tcW w:w="581" w:type="pct"/>
            <w:tcBorders>
              <w:top w:val="single" w:sz="4" w:space="0" w:color="auto"/>
              <w:bottom w:val="single" w:sz="4" w:space="0" w:color="auto"/>
              <w:right w:val="single" w:sz="4" w:space="0" w:color="auto"/>
            </w:tcBorders>
          </w:tcPr>
          <w:p w:rsidR="003A7D99" w:rsidRPr="00EA4755" w:rsidRDefault="003A7D99" w:rsidP="003A7D99">
            <w:pPr>
              <w:tabs>
                <w:tab w:val="left" w:pos="720"/>
              </w:tabs>
              <w:jc w:val="center"/>
              <w:rPr>
                <w:sz w:val="24"/>
                <w:szCs w:val="24"/>
              </w:rPr>
            </w:pPr>
            <w:r w:rsidRPr="00EA4755">
              <w:rPr>
                <w:sz w:val="24"/>
                <w:szCs w:val="24"/>
              </w:rPr>
              <w:t>17287,4</w:t>
            </w:r>
          </w:p>
        </w:tc>
        <w:tc>
          <w:tcPr>
            <w:tcW w:w="485" w:type="pct"/>
            <w:tcBorders>
              <w:top w:val="single" w:sz="4" w:space="0" w:color="auto"/>
              <w:left w:val="single" w:sz="4" w:space="0" w:color="auto"/>
              <w:bottom w:val="single" w:sz="4" w:space="0" w:color="auto"/>
            </w:tcBorders>
          </w:tcPr>
          <w:p w:rsidR="003A7D99" w:rsidRPr="00EA4755" w:rsidRDefault="003A7D99" w:rsidP="003A7D99">
            <w:pPr>
              <w:tabs>
                <w:tab w:val="left" w:pos="720"/>
              </w:tabs>
              <w:jc w:val="center"/>
              <w:rPr>
                <w:sz w:val="24"/>
                <w:szCs w:val="24"/>
              </w:rPr>
            </w:pPr>
            <w:r w:rsidRPr="00EA4755">
              <w:rPr>
                <w:sz w:val="24"/>
                <w:szCs w:val="24"/>
              </w:rPr>
              <w:t>12530,6</w:t>
            </w:r>
          </w:p>
        </w:tc>
        <w:tc>
          <w:tcPr>
            <w:tcW w:w="532" w:type="pct"/>
            <w:tcBorders>
              <w:top w:val="single" w:sz="4" w:space="0" w:color="auto"/>
              <w:bottom w:val="single" w:sz="4" w:space="0" w:color="auto"/>
            </w:tcBorders>
          </w:tcPr>
          <w:p w:rsidR="003A7D99" w:rsidRPr="008C116B" w:rsidRDefault="003A7D99" w:rsidP="003A7D99">
            <w:pPr>
              <w:tabs>
                <w:tab w:val="left" w:pos="720"/>
              </w:tabs>
              <w:jc w:val="center"/>
              <w:rPr>
                <w:sz w:val="24"/>
                <w:szCs w:val="24"/>
              </w:rPr>
            </w:pPr>
            <w:r w:rsidRPr="008C116B">
              <w:rPr>
                <w:sz w:val="24"/>
                <w:szCs w:val="24"/>
              </w:rPr>
              <w:t>2596,8</w:t>
            </w:r>
          </w:p>
        </w:tc>
        <w:tc>
          <w:tcPr>
            <w:tcW w:w="566" w:type="pct"/>
            <w:tcBorders>
              <w:top w:val="single" w:sz="4" w:space="0" w:color="auto"/>
              <w:bottom w:val="single" w:sz="4" w:space="0" w:color="auto"/>
            </w:tcBorders>
          </w:tcPr>
          <w:p w:rsidR="003A7D99" w:rsidRPr="008C116B" w:rsidRDefault="003A7D99" w:rsidP="003A7D99">
            <w:pPr>
              <w:tabs>
                <w:tab w:val="left" w:pos="720"/>
              </w:tabs>
              <w:jc w:val="center"/>
              <w:rPr>
                <w:sz w:val="24"/>
                <w:szCs w:val="24"/>
              </w:rPr>
            </w:pPr>
            <w:r w:rsidRPr="008C116B">
              <w:rPr>
                <w:sz w:val="24"/>
                <w:szCs w:val="24"/>
              </w:rPr>
              <w:t>2160,0</w:t>
            </w:r>
          </w:p>
        </w:tc>
      </w:tr>
      <w:tr w:rsidR="003A7D99" w:rsidRPr="001D27AD" w:rsidTr="003A7D99">
        <w:trPr>
          <w:trHeight w:val="294"/>
        </w:trPr>
        <w:tc>
          <w:tcPr>
            <w:tcW w:w="2014" w:type="pct"/>
            <w:gridSpan w:val="4"/>
            <w:vMerge/>
            <w:tcBorders>
              <w:right w:val="single" w:sz="4" w:space="0" w:color="auto"/>
            </w:tcBorders>
          </w:tcPr>
          <w:p w:rsidR="003A7D99" w:rsidRPr="001D27AD" w:rsidRDefault="003A7D99" w:rsidP="003A7D99">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r>
      <w:tr w:rsidR="003A7D99" w:rsidRPr="001D27AD" w:rsidTr="003A7D99">
        <w:trPr>
          <w:trHeight w:val="294"/>
        </w:trPr>
        <w:tc>
          <w:tcPr>
            <w:tcW w:w="2014" w:type="pct"/>
            <w:gridSpan w:val="4"/>
            <w:vMerge w:val="restart"/>
            <w:tcBorders>
              <w:right w:val="single" w:sz="4" w:space="0" w:color="auto"/>
            </w:tcBorders>
          </w:tcPr>
          <w:p w:rsidR="003A7D99" w:rsidRPr="001D27AD" w:rsidRDefault="003A7D99" w:rsidP="003A7D99">
            <w:pPr>
              <w:tabs>
                <w:tab w:val="left" w:pos="720"/>
              </w:tabs>
              <w:jc w:val="both"/>
              <w:rPr>
                <w:sz w:val="24"/>
                <w:szCs w:val="24"/>
              </w:rPr>
            </w:pPr>
            <w:r w:rsidRPr="001D27AD">
              <w:rPr>
                <w:sz w:val="24"/>
                <w:szCs w:val="24"/>
              </w:rPr>
              <w:t>администрации городских поселений Излучинск и Н</w:t>
            </w:r>
            <w:r w:rsidRPr="001D27AD">
              <w:rPr>
                <w:sz w:val="24"/>
                <w:szCs w:val="24"/>
              </w:rPr>
              <w:t>о</w:t>
            </w:r>
            <w:r w:rsidRPr="001D27AD">
              <w:rPr>
                <w:sz w:val="24"/>
                <w:szCs w:val="24"/>
              </w:rPr>
              <w:t>воаганск</w:t>
            </w: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всего</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478,7</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110,4</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208,7</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159,6</w:t>
            </w:r>
          </w:p>
        </w:tc>
      </w:tr>
      <w:tr w:rsidR="003A7D99" w:rsidRPr="001D27AD" w:rsidTr="003A7D99">
        <w:trPr>
          <w:trHeight w:val="294"/>
        </w:trPr>
        <w:tc>
          <w:tcPr>
            <w:tcW w:w="2014" w:type="pct"/>
            <w:gridSpan w:val="4"/>
            <w:vMerge/>
            <w:tcBorders>
              <w:right w:val="single" w:sz="4" w:space="0" w:color="auto"/>
            </w:tcBorders>
          </w:tcPr>
          <w:p w:rsidR="003A7D99" w:rsidRPr="001D27AD" w:rsidRDefault="003A7D99" w:rsidP="003A7D99">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430,8</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99,4</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187,8</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143,6</w:t>
            </w:r>
          </w:p>
        </w:tc>
      </w:tr>
      <w:tr w:rsidR="003A7D99" w:rsidRPr="001D27AD" w:rsidTr="003A7D99">
        <w:trPr>
          <w:trHeight w:val="294"/>
        </w:trPr>
        <w:tc>
          <w:tcPr>
            <w:tcW w:w="2014" w:type="pct"/>
            <w:gridSpan w:val="4"/>
            <w:vMerge/>
            <w:tcBorders>
              <w:right w:val="single" w:sz="4" w:space="0" w:color="auto"/>
            </w:tcBorders>
          </w:tcPr>
          <w:p w:rsidR="003A7D99" w:rsidRPr="001D27AD" w:rsidRDefault="003A7D99" w:rsidP="003A7D99">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бюджет городских поселений</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47,9</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11,0</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20,9</w:t>
            </w:r>
          </w:p>
        </w:tc>
        <w:tc>
          <w:tcPr>
            <w:tcW w:w="566"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16,0</w:t>
            </w:r>
          </w:p>
        </w:tc>
      </w:tr>
      <w:tr w:rsidR="003A7D99" w:rsidRPr="00BC72B4" w:rsidTr="003A7D99">
        <w:trPr>
          <w:trHeight w:val="294"/>
        </w:trPr>
        <w:tc>
          <w:tcPr>
            <w:tcW w:w="2014" w:type="pct"/>
            <w:gridSpan w:val="4"/>
            <w:vMerge/>
            <w:tcBorders>
              <w:right w:val="single" w:sz="4" w:space="0" w:color="auto"/>
            </w:tcBorders>
          </w:tcPr>
          <w:p w:rsidR="003A7D99" w:rsidRPr="001D27AD" w:rsidRDefault="003A7D99" w:rsidP="003A7D99">
            <w:pPr>
              <w:tabs>
                <w:tab w:val="left" w:pos="720"/>
              </w:tabs>
              <w:jc w:val="both"/>
              <w:rPr>
                <w:sz w:val="24"/>
                <w:szCs w:val="24"/>
              </w:rPr>
            </w:pPr>
          </w:p>
        </w:tc>
        <w:tc>
          <w:tcPr>
            <w:tcW w:w="822"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485" w:type="pct"/>
            <w:tcBorders>
              <w:top w:val="single" w:sz="4" w:space="0" w:color="auto"/>
              <w:left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32" w:type="pct"/>
            <w:tcBorders>
              <w:top w:val="single" w:sz="4" w:space="0" w:color="auto"/>
              <w:bottom w:val="single" w:sz="4" w:space="0" w:color="auto"/>
            </w:tcBorders>
          </w:tcPr>
          <w:p w:rsidR="003A7D99" w:rsidRPr="001D27AD" w:rsidRDefault="003A7D99" w:rsidP="003A7D99">
            <w:pPr>
              <w:tabs>
                <w:tab w:val="left" w:pos="720"/>
              </w:tabs>
              <w:jc w:val="center"/>
              <w:rPr>
                <w:sz w:val="24"/>
                <w:szCs w:val="24"/>
              </w:rPr>
            </w:pPr>
            <w:r w:rsidRPr="001D27AD">
              <w:rPr>
                <w:sz w:val="24"/>
                <w:szCs w:val="24"/>
              </w:rPr>
              <w:t>-</w:t>
            </w:r>
          </w:p>
        </w:tc>
        <w:tc>
          <w:tcPr>
            <w:tcW w:w="566" w:type="pct"/>
            <w:tcBorders>
              <w:top w:val="single" w:sz="4" w:space="0" w:color="auto"/>
              <w:bottom w:val="single" w:sz="4" w:space="0" w:color="auto"/>
            </w:tcBorders>
          </w:tcPr>
          <w:p w:rsidR="003A7D99" w:rsidRPr="00BC72B4" w:rsidRDefault="003A7D99" w:rsidP="003A7D99">
            <w:pPr>
              <w:tabs>
                <w:tab w:val="left" w:pos="720"/>
              </w:tabs>
              <w:jc w:val="center"/>
              <w:rPr>
                <w:sz w:val="24"/>
                <w:szCs w:val="24"/>
              </w:rPr>
            </w:pPr>
            <w:r w:rsidRPr="001D27AD">
              <w:rPr>
                <w:sz w:val="24"/>
                <w:szCs w:val="24"/>
              </w:rPr>
              <w:t>-</w:t>
            </w:r>
          </w:p>
        </w:tc>
      </w:tr>
    </w:tbl>
    <w:p w:rsidR="003A7D99" w:rsidRPr="00710360" w:rsidRDefault="003A7D99" w:rsidP="003A7D99">
      <w:pPr>
        <w:tabs>
          <w:tab w:val="left" w:pos="720"/>
        </w:tabs>
        <w:rPr>
          <w:sz w:val="24"/>
          <w:szCs w:val="24"/>
        </w:rPr>
      </w:pPr>
    </w:p>
    <w:p w:rsidR="00FC388F" w:rsidRDefault="00FC388F" w:rsidP="00FC388F">
      <w:pPr>
        <w:tabs>
          <w:tab w:val="left" w:pos="0"/>
          <w:tab w:val="left" w:pos="993"/>
          <w:tab w:val="left" w:pos="1418"/>
        </w:tabs>
        <w:ind w:firstLine="709"/>
        <w:jc w:val="both"/>
      </w:pPr>
    </w:p>
    <w:sectPr w:rsidR="00FC388F" w:rsidSect="00DE2C57">
      <w:headerReference w:type="default" r:id="rId10"/>
      <w:pgSz w:w="16838" w:h="11906" w:orient="landscape"/>
      <w:pgMar w:top="1134" w:right="567" w:bottom="1134"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1AF" w:rsidRDefault="00FD51AF">
      <w:r>
        <w:separator/>
      </w:r>
    </w:p>
  </w:endnote>
  <w:endnote w:type="continuationSeparator" w:id="1">
    <w:p w:rsidR="00FD51AF" w:rsidRDefault="00FD51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1AF" w:rsidRDefault="00FD51AF">
      <w:r>
        <w:separator/>
      </w:r>
    </w:p>
  </w:footnote>
  <w:footnote w:type="continuationSeparator" w:id="1">
    <w:p w:rsidR="00FD51AF" w:rsidRDefault="00FD51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40670"/>
      <w:docPartObj>
        <w:docPartGallery w:val="Page Numbers (Top of Page)"/>
        <w:docPartUnique/>
      </w:docPartObj>
    </w:sdtPr>
    <w:sdtContent>
      <w:p w:rsidR="003A7D99" w:rsidRDefault="00BA19DC" w:rsidP="003A7D99">
        <w:pPr>
          <w:pStyle w:val="a4"/>
          <w:jc w:val="center"/>
        </w:pPr>
        <w:fldSimple w:instr=" PAGE   \* MERGEFORMAT ">
          <w:r w:rsidR="00ED2906">
            <w:rPr>
              <w:noProof/>
            </w:rPr>
            <w:t>13</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D99" w:rsidRDefault="00BA19DC" w:rsidP="00D401FC">
    <w:pPr>
      <w:pStyle w:val="a4"/>
      <w:jc w:val="center"/>
    </w:pPr>
    <w:fldSimple w:instr=" PAGE   \* MERGEFORMAT ">
      <w:r w:rsidR="00ED2906">
        <w:rPr>
          <w:noProof/>
        </w:rPr>
        <w:t>25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2">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3">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6489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586fb06d-46d8-454c-9afe-97c18039c4f1"/>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1FB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97011"/>
    <w:rsid w:val="000A0BB5"/>
    <w:rsid w:val="000A2716"/>
    <w:rsid w:val="000A2B23"/>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652B"/>
    <w:rsid w:val="001B0CF8"/>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4A4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48A6"/>
    <w:rsid w:val="00224FE0"/>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3DF4"/>
    <w:rsid w:val="0031451E"/>
    <w:rsid w:val="0031459C"/>
    <w:rsid w:val="00317A5D"/>
    <w:rsid w:val="003218C9"/>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36B0"/>
    <w:rsid w:val="0039439F"/>
    <w:rsid w:val="00395552"/>
    <w:rsid w:val="00396906"/>
    <w:rsid w:val="00396EE7"/>
    <w:rsid w:val="00397B91"/>
    <w:rsid w:val="003A2430"/>
    <w:rsid w:val="003A56DF"/>
    <w:rsid w:val="003A7090"/>
    <w:rsid w:val="003A70EF"/>
    <w:rsid w:val="003A7D99"/>
    <w:rsid w:val="003B1C8D"/>
    <w:rsid w:val="003B33F8"/>
    <w:rsid w:val="003B398F"/>
    <w:rsid w:val="003B45E1"/>
    <w:rsid w:val="003B6815"/>
    <w:rsid w:val="003B68BC"/>
    <w:rsid w:val="003B6AB2"/>
    <w:rsid w:val="003B732A"/>
    <w:rsid w:val="003C0EEF"/>
    <w:rsid w:val="003C4F30"/>
    <w:rsid w:val="003C522D"/>
    <w:rsid w:val="003C618E"/>
    <w:rsid w:val="003D31CA"/>
    <w:rsid w:val="003D4E37"/>
    <w:rsid w:val="003D58AF"/>
    <w:rsid w:val="003E2FE4"/>
    <w:rsid w:val="003E3774"/>
    <w:rsid w:val="003E78E1"/>
    <w:rsid w:val="003E7C13"/>
    <w:rsid w:val="003F1567"/>
    <w:rsid w:val="003F25E9"/>
    <w:rsid w:val="003F271D"/>
    <w:rsid w:val="003F6E1F"/>
    <w:rsid w:val="003F7552"/>
    <w:rsid w:val="00400423"/>
    <w:rsid w:val="00402FAB"/>
    <w:rsid w:val="00407DB1"/>
    <w:rsid w:val="00411587"/>
    <w:rsid w:val="0041649D"/>
    <w:rsid w:val="00417351"/>
    <w:rsid w:val="00417A99"/>
    <w:rsid w:val="00420527"/>
    <w:rsid w:val="0042155D"/>
    <w:rsid w:val="004228E7"/>
    <w:rsid w:val="00427AE7"/>
    <w:rsid w:val="0043057D"/>
    <w:rsid w:val="004331AA"/>
    <w:rsid w:val="004335D3"/>
    <w:rsid w:val="004341C4"/>
    <w:rsid w:val="00434373"/>
    <w:rsid w:val="00436773"/>
    <w:rsid w:val="00436F7F"/>
    <w:rsid w:val="00444A6E"/>
    <w:rsid w:val="00445046"/>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1E94"/>
    <w:rsid w:val="005F2122"/>
    <w:rsid w:val="005F4916"/>
    <w:rsid w:val="006053BD"/>
    <w:rsid w:val="006053D4"/>
    <w:rsid w:val="00605F26"/>
    <w:rsid w:val="00605F3A"/>
    <w:rsid w:val="00607CD5"/>
    <w:rsid w:val="006136B2"/>
    <w:rsid w:val="00615144"/>
    <w:rsid w:val="0062029D"/>
    <w:rsid w:val="0062178F"/>
    <w:rsid w:val="00622AB0"/>
    <w:rsid w:val="00622EAD"/>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78C3"/>
    <w:rsid w:val="00671428"/>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7591"/>
    <w:rsid w:val="006A3C6E"/>
    <w:rsid w:val="006A414C"/>
    <w:rsid w:val="006B00EB"/>
    <w:rsid w:val="006B0158"/>
    <w:rsid w:val="006B0543"/>
    <w:rsid w:val="006B1624"/>
    <w:rsid w:val="006B2298"/>
    <w:rsid w:val="006B3B15"/>
    <w:rsid w:val="006B4299"/>
    <w:rsid w:val="006C08A3"/>
    <w:rsid w:val="006C1EAF"/>
    <w:rsid w:val="006C2040"/>
    <w:rsid w:val="006C2242"/>
    <w:rsid w:val="006C2B35"/>
    <w:rsid w:val="006C399E"/>
    <w:rsid w:val="006C5511"/>
    <w:rsid w:val="006D0637"/>
    <w:rsid w:val="006D44FF"/>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507F8"/>
    <w:rsid w:val="007516EF"/>
    <w:rsid w:val="00752EB7"/>
    <w:rsid w:val="00754261"/>
    <w:rsid w:val="007602EC"/>
    <w:rsid w:val="0076614E"/>
    <w:rsid w:val="00767A3B"/>
    <w:rsid w:val="00771397"/>
    <w:rsid w:val="007718D2"/>
    <w:rsid w:val="00772A3E"/>
    <w:rsid w:val="00780B03"/>
    <w:rsid w:val="007821FA"/>
    <w:rsid w:val="00787438"/>
    <w:rsid w:val="00787988"/>
    <w:rsid w:val="00787ADF"/>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34C3"/>
    <w:rsid w:val="00874D4E"/>
    <w:rsid w:val="00882385"/>
    <w:rsid w:val="00884AA2"/>
    <w:rsid w:val="0088680A"/>
    <w:rsid w:val="00890174"/>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1D6B"/>
    <w:rsid w:val="008F310E"/>
    <w:rsid w:val="008F336F"/>
    <w:rsid w:val="008F69BA"/>
    <w:rsid w:val="008F768F"/>
    <w:rsid w:val="00901539"/>
    <w:rsid w:val="00905C1F"/>
    <w:rsid w:val="00906C9D"/>
    <w:rsid w:val="00911B2C"/>
    <w:rsid w:val="00914C02"/>
    <w:rsid w:val="00915267"/>
    <w:rsid w:val="009158C3"/>
    <w:rsid w:val="009169FC"/>
    <w:rsid w:val="009219AE"/>
    <w:rsid w:val="00924955"/>
    <w:rsid w:val="00932A0E"/>
    <w:rsid w:val="00934157"/>
    <w:rsid w:val="0093709D"/>
    <w:rsid w:val="00940F43"/>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3BC3"/>
    <w:rsid w:val="00A84D1B"/>
    <w:rsid w:val="00A86760"/>
    <w:rsid w:val="00A90113"/>
    <w:rsid w:val="00A93620"/>
    <w:rsid w:val="00A938C8"/>
    <w:rsid w:val="00A95CDE"/>
    <w:rsid w:val="00A96F65"/>
    <w:rsid w:val="00AA020F"/>
    <w:rsid w:val="00AA1323"/>
    <w:rsid w:val="00AA1DFE"/>
    <w:rsid w:val="00AA53BE"/>
    <w:rsid w:val="00AA6A16"/>
    <w:rsid w:val="00AA7581"/>
    <w:rsid w:val="00AA7645"/>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30B4C"/>
    <w:rsid w:val="00B339F1"/>
    <w:rsid w:val="00B33CF4"/>
    <w:rsid w:val="00B3447F"/>
    <w:rsid w:val="00B41A6F"/>
    <w:rsid w:val="00B44254"/>
    <w:rsid w:val="00B44779"/>
    <w:rsid w:val="00B45BA5"/>
    <w:rsid w:val="00B45CB6"/>
    <w:rsid w:val="00B46966"/>
    <w:rsid w:val="00B47E9D"/>
    <w:rsid w:val="00B516A3"/>
    <w:rsid w:val="00B52303"/>
    <w:rsid w:val="00B56A04"/>
    <w:rsid w:val="00B60BDB"/>
    <w:rsid w:val="00B60EB3"/>
    <w:rsid w:val="00B6449A"/>
    <w:rsid w:val="00B65845"/>
    <w:rsid w:val="00B66041"/>
    <w:rsid w:val="00B66923"/>
    <w:rsid w:val="00B7165E"/>
    <w:rsid w:val="00B86C0A"/>
    <w:rsid w:val="00B87595"/>
    <w:rsid w:val="00B92159"/>
    <w:rsid w:val="00B9430A"/>
    <w:rsid w:val="00B97729"/>
    <w:rsid w:val="00BA19DC"/>
    <w:rsid w:val="00BA2D82"/>
    <w:rsid w:val="00BA4165"/>
    <w:rsid w:val="00BA438C"/>
    <w:rsid w:val="00BA4944"/>
    <w:rsid w:val="00BA4BA8"/>
    <w:rsid w:val="00BA616A"/>
    <w:rsid w:val="00BA7F22"/>
    <w:rsid w:val="00BB2131"/>
    <w:rsid w:val="00BB47B0"/>
    <w:rsid w:val="00BB496F"/>
    <w:rsid w:val="00BB6C61"/>
    <w:rsid w:val="00BB787A"/>
    <w:rsid w:val="00BC1C5A"/>
    <w:rsid w:val="00BD16C6"/>
    <w:rsid w:val="00BD1718"/>
    <w:rsid w:val="00BD17EE"/>
    <w:rsid w:val="00BD4EED"/>
    <w:rsid w:val="00BD5378"/>
    <w:rsid w:val="00BD7420"/>
    <w:rsid w:val="00BD7D65"/>
    <w:rsid w:val="00BE05AC"/>
    <w:rsid w:val="00BE2145"/>
    <w:rsid w:val="00BE2866"/>
    <w:rsid w:val="00BE3047"/>
    <w:rsid w:val="00BE3085"/>
    <w:rsid w:val="00BE36E8"/>
    <w:rsid w:val="00BE7D0B"/>
    <w:rsid w:val="00BF1C1A"/>
    <w:rsid w:val="00BF2841"/>
    <w:rsid w:val="00BF29F5"/>
    <w:rsid w:val="00BF3055"/>
    <w:rsid w:val="00C00870"/>
    <w:rsid w:val="00C01321"/>
    <w:rsid w:val="00C0174A"/>
    <w:rsid w:val="00C0312C"/>
    <w:rsid w:val="00C04FE9"/>
    <w:rsid w:val="00C0680F"/>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656AD"/>
    <w:rsid w:val="00C736C1"/>
    <w:rsid w:val="00C7380B"/>
    <w:rsid w:val="00C741FB"/>
    <w:rsid w:val="00C75A2A"/>
    <w:rsid w:val="00C769BD"/>
    <w:rsid w:val="00C76BBB"/>
    <w:rsid w:val="00C85E2E"/>
    <w:rsid w:val="00C8656D"/>
    <w:rsid w:val="00C866C8"/>
    <w:rsid w:val="00C87AEC"/>
    <w:rsid w:val="00C87B05"/>
    <w:rsid w:val="00C87C9E"/>
    <w:rsid w:val="00C933DA"/>
    <w:rsid w:val="00C94021"/>
    <w:rsid w:val="00C95972"/>
    <w:rsid w:val="00C95B87"/>
    <w:rsid w:val="00C95D51"/>
    <w:rsid w:val="00C96D14"/>
    <w:rsid w:val="00CA1898"/>
    <w:rsid w:val="00CA23DE"/>
    <w:rsid w:val="00CA380B"/>
    <w:rsid w:val="00CA7790"/>
    <w:rsid w:val="00CB13A6"/>
    <w:rsid w:val="00CB714C"/>
    <w:rsid w:val="00CC18F5"/>
    <w:rsid w:val="00CC1F9C"/>
    <w:rsid w:val="00CC22AD"/>
    <w:rsid w:val="00CC29B7"/>
    <w:rsid w:val="00CC523F"/>
    <w:rsid w:val="00CC6D13"/>
    <w:rsid w:val="00CC73C4"/>
    <w:rsid w:val="00CC76DA"/>
    <w:rsid w:val="00CD2F70"/>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2878"/>
    <w:rsid w:val="00D13570"/>
    <w:rsid w:val="00D1466A"/>
    <w:rsid w:val="00D15F89"/>
    <w:rsid w:val="00D17D1F"/>
    <w:rsid w:val="00D21AF6"/>
    <w:rsid w:val="00D23F6D"/>
    <w:rsid w:val="00D272CC"/>
    <w:rsid w:val="00D27DE9"/>
    <w:rsid w:val="00D3171C"/>
    <w:rsid w:val="00D31D5F"/>
    <w:rsid w:val="00D3321F"/>
    <w:rsid w:val="00D401FC"/>
    <w:rsid w:val="00D414AF"/>
    <w:rsid w:val="00D41DDE"/>
    <w:rsid w:val="00D42784"/>
    <w:rsid w:val="00D448AF"/>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0CA"/>
    <w:rsid w:val="00D82F0A"/>
    <w:rsid w:val="00D82FD0"/>
    <w:rsid w:val="00D84435"/>
    <w:rsid w:val="00D85469"/>
    <w:rsid w:val="00D8617F"/>
    <w:rsid w:val="00D86AFF"/>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4FAC"/>
    <w:rsid w:val="00DD5947"/>
    <w:rsid w:val="00DD5C11"/>
    <w:rsid w:val="00DE29E4"/>
    <w:rsid w:val="00DE2C57"/>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76C84"/>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3E86"/>
    <w:rsid w:val="00EB5175"/>
    <w:rsid w:val="00EB6B7F"/>
    <w:rsid w:val="00EC08B9"/>
    <w:rsid w:val="00EC53AE"/>
    <w:rsid w:val="00EC544E"/>
    <w:rsid w:val="00EC5CB9"/>
    <w:rsid w:val="00EC755E"/>
    <w:rsid w:val="00ED2906"/>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3E26"/>
    <w:rsid w:val="00F544F3"/>
    <w:rsid w:val="00F61312"/>
    <w:rsid w:val="00F62EF4"/>
    <w:rsid w:val="00F63A60"/>
    <w:rsid w:val="00F63C3A"/>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388F"/>
    <w:rsid w:val="00FC5B2B"/>
    <w:rsid w:val="00FC62F2"/>
    <w:rsid w:val="00FC64DF"/>
    <w:rsid w:val="00FC777F"/>
    <w:rsid w:val="00FD2190"/>
    <w:rsid w:val="00FD51AF"/>
    <w:rsid w:val="00FD6A38"/>
    <w:rsid w:val="00FE2E09"/>
    <w:rsid w:val="00FE30F1"/>
    <w:rsid w:val="00FE4D02"/>
    <w:rsid w:val="00FE5DCD"/>
    <w:rsid w:val="00FE5ECE"/>
    <w:rsid w:val="00FE6C2F"/>
    <w:rsid w:val="00FF67E0"/>
    <w:rsid w:val="00FF7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4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endnote reference" w:uiPriority="99"/>
    <w:lsdException w:name="endnote text"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Normal (Web)" w:uiPriority="99" w:qFormat="1"/>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9"/>
    <w:qFormat/>
    <w:rsid w:val="00351E98"/>
    <w:pPr>
      <w:keepNext/>
      <w:ind w:left="2880" w:hanging="2880"/>
      <w:jc w:val="center"/>
      <w:outlineLvl w:val="0"/>
    </w:pPr>
    <w:rPr>
      <w:b/>
      <w:bCs/>
      <w:sz w:val="44"/>
      <w:szCs w:val="20"/>
    </w:rPr>
  </w:style>
  <w:style w:type="paragraph" w:styleId="2">
    <w:name w:val="heading 2"/>
    <w:basedOn w:val="a"/>
    <w:next w:val="a"/>
    <w:uiPriority w:val="99"/>
    <w:qFormat/>
    <w:rsid w:val="00CD35E3"/>
    <w:pPr>
      <w:keepNext/>
      <w:spacing w:before="240" w:after="60"/>
      <w:outlineLvl w:val="1"/>
    </w:pPr>
    <w:rPr>
      <w:rFonts w:ascii="Arial" w:hAnsi="Arial" w:cs="Arial"/>
      <w:b/>
      <w:bCs/>
      <w:i/>
      <w:iCs/>
    </w:rPr>
  </w:style>
  <w:style w:type="paragraph" w:styleId="3">
    <w:name w:val="heading 3"/>
    <w:basedOn w:val="a"/>
    <w:next w:val="a"/>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uiPriority w:val="99"/>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0">
    <w:name w:val="Цитата2"/>
    <w:basedOn w:val="a"/>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uiPriority w:val="99"/>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numbering" w:customStyle="1" w:styleId="1fff3">
    <w:name w:val="Нет списка1"/>
    <w:next w:val="a3"/>
    <w:uiPriority w:val="99"/>
    <w:semiHidden/>
    <w:unhideWhenUsed/>
    <w:rsid w:val="003A7D99"/>
  </w:style>
  <w:style w:type="character" w:customStyle="1" w:styleId="afffffb">
    <w:name w:val="Без интервала Знак"/>
    <w:link w:val="afffffa"/>
    <w:locked/>
    <w:rsid w:val="003A7D99"/>
    <w:rPr>
      <w:rFonts w:ascii="Calibri" w:hAnsi="Calibri"/>
      <w:sz w:val="22"/>
      <w:szCs w:val="22"/>
    </w:rPr>
  </w:style>
  <w:style w:type="table" w:customStyle="1" w:styleId="1fff4">
    <w:name w:val="Сетка таблицы1"/>
    <w:basedOn w:val="a2"/>
    <w:next w:val="ab"/>
    <w:uiPriority w:val="99"/>
    <w:rsid w:val="003A7D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a1"/>
    <w:uiPriority w:val="99"/>
    <w:semiHidden/>
    <w:locked/>
    <w:rsid w:val="003A7D99"/>
    <w:rPr>
      <w:rFonts w:cs="Times New Roman"/>
      <w:sz w:val="20"/>
    </w:rPr>
  </w:style>
  <w:style w:type="paragraph" w:customStyle="1" w:styleId="2f7">
    <w:name w:val="Знак2 Знак Знак Знак Знак Знак Знак"/>
    <w:basedOn w:val="a"/>
    <w:uiPriority w:val="99"/>
    <w:rsid w:val="003A7D99"/>
    <w:pPr>
      <w:spacing w:after="160" w:line="240" w:lineRule="exact"/>
    </w:pPr>
    <w:rPr>
      <w:rFonts w:ascii="Verdana" w:hAnsi="Verdana" w:cs="Verdana"/>
      <w:sz w:val="20"/>
      <w:szCs w:val="20"/>
      <w:lang w:val="en-US" w:eastAsia="en-US"/>
    </w:rPr>
  </w:style>
  <w:style w:type="paragraph" w:customStyle="1" w:styleId="Style7">
    <w:name w:val="Style7"/>
    <w:basedOn w:val="a"/>
    <w:uiPriority w:val="99"/>
    <w:rsid w:val="003A7D99"/>
    <w:pPr>
      <w:widowControl w:val="0"/>
      <w:autoSpaceDE w:val="0"/>
      <w:autoSpaceDN w:val="0"/>
      <w:adjustRightInd w:val="0"/>
      <w:spacing w:line="326" w:lineRule="exact"/>
      <w:ind w:firstLine="706"/>
      <w:jc w:val="both"/>
    </w:pPr>
    <w:rPr>
      <w:sz w:val="24"/>
      <w:szCs w:val="24"/>
    </w:rPr>
  </w:style>
  <w:style w:type="paragraph" w:customStyle="1" w:styleId="Style8">
    <w:name w:val="Style8"/>
    <w:basedOn w:val="a"/>
    <w:uiPriority w:val="99"/>
    <w:rsid w:val="003A7D99"/>
    <w:pPr>
      <w:widowControl w:val="0"/>
      <w:autoSpaceDE w:val="0"/>
      <w:autoSpaceDN w:val="0"/>
      <w:adjustRightInd w:val="0"/>
      <w:spacing w:line="322" w:lineRule="exact"/>
    </w:pPr>
    <w:rPr>
      <w:sz w:val="24"/>
      <w:szCs w:val="24"/>
    </w:rPr>
  </w:style>
  <w:style w:type="character" w:customStyle="1" w:styleId="FontStyle12">
    <w:name w:val="Font Style12"/>
    <w:uiPriority w:val="99"/>
    <w:rsid w:val="003A7D99"/>
    <w:rPr>
      <w:rFonts w:ascii="Times New Roman" w:hAnsi="Times New Roman"/>
      <w:b/>
      <w:sz w:val="26"/>
    </w:rPr>
  </w:style>
  <w:style w:type="character" w:customStyle="1" w:styleId="FontStyle13">
    <w:name w:val="Font Style13"/>
    <w:uiPriority w:val="99"/>
    <w:rsid w:val="003A7D99"/>
    <w:rPr>
      <w:rFonts w:ascii="Times New Roman" w:hAnsi="Times New Roman"/>
      <w:sz w:val="26"/>
    </w:rPr>
  </w:style>
  <w:style w:type="paragraph" w:customStyle="1" w:styleId="affffff4">
    <w:name w:val="Доклад: основной текст"/>
    <w:basedOn w:val="a"/>
    <w:link w:val="affffff5"/>
    <w:uiPriority w:val="99"/>
    <w:rsid w:val="003A7D99"/>
    <w:pPr>
      <w:spacing w:line="360" w:lineRule="auto"/>
      <w:ind w:firstLine="567"/>
      <w:jc w:val="both"/>
    </w:pPr>
    <w:rPr>
      <w:rFonts w:ascii="Arial" w:eastAsia="Calibri" w:hAnsi="Arial"/>
      <w:szCs w:val="20"/>
    </w:rPr>
  </w:style>
  <w:style w:type="character" w:customStyle="1" w:styleId="affffff5">
    <w:name w:val="Доклад: основной текст Знак"/>
    <w:link w:val="affffff4"/>
    <w:uiPriority w:val="99"/>
    <w:locked/>
    <w:rsid w:val="003A7D99"/>
    <w:rPr>
      <w:rFonts w:ascii="Arial" w:eastAsia="Calibri" w:hAnsi="Arial"/>
      <w:sz w:val="28"/>
    </w:rPr>
  </w:style>
  <w:style w:type="paragraph" w:customStyle="1" w:styleId="affffff6">
    <w:name w:val="Знак Знак Знак Знак Знак Знак Знак Знак Знак Знак"/>
    <w:basedOn w:val="a"/>
    <w:uiPriority w:val="99"/>
    <w:rsid w:val="003A7D99"/>
    <w:pPr>
      <w:spacing w:after="160" w:line="240" w:lineRule="exact"/>
    </w:pPr>
    <w:rPr>
      <w:rFonts w:ascii="Verdana" w:hAnsi="Verdana"/>
      <w:sz w:val="20"/>
      <w:szCs w:val="20"/>
      <w:lang w:val="en-US"/>
    </w:rPr>
  </w:style>
  <w:style w:type="paragraph" w:customStyle="1" w:styleId="msonormalcxspmiddle">
    <w:name w:val="msonormalcxspmiddle"/>
    <w:basedOn w:val="a"/>
    <w:uiPriority w:val="99"/>
    <w:rsid w:val="003A7D99"/>
    <w:pPr>
      <w:spacing w:before="100" w:beforeAutospacing="1" w:after="100" w:afterAutospacing="1"/>
    </w:pPr>
    <w:rPr>
      <w:sz w:val="24"/>
      <w:szCs w:val="24"/>
    </w:rPr>
  </w:style>
  <w:style w:type="paragraph" w:customStyle="1" w:styleId="msonormalcxspmiddlecxspmiddle">
    <w:name w:val="msonormalcxspmiddlecxspmiddle"/>
    <w:basedOn w:val="a"/>
    <w:uiPriority w:val="99"/>
    <w:rsid w:val="003A7D99"/>
    <w:pPr>
      <w:spacing w:before="100" w:beforeAutospacing="1" w:after="100" w:afterAutospacing="1"/>
    </w:pPr>
    <w:rPr>
      <w:sz w:val="24"/>
      <w:szCs w:val="24"/>
    </w:rPr>
  </w:style>
  <w:style w:type="paragraph" w:customStyle="1" w:styleId="western">
    <w:name w:val="western"/>
    <w:basedOn w:val="a"/>
    <w:uiPriority w:val="99"/>
    <w:rsid w:val="003A7D99"/>
    <w:pPr>
      <w:spacing w:before="100" w:beforeAutospacing="1" w:after="100" w:afterAutospacing="1"/>
    </w:pPr>
    <w:rPr>
      <w:sz w:val="24"/>
      <w:szCs w:val="24"/>
    </w:rPr>
  </w:style>
  <w:style w:type="character" w:customStyle="1" w:styleId="FontStyle92">
    <w:name w:val="Font Style92"/>
    <w:uiPriority w:val="99"/>
    <w:rsid w:val="003A7D99"/>
    <w:rPr>
      <w:rFonts w:ascii="Times New Roman" w:hAnsi="Times New Roman"/>
      <w:sz w:val="26"/>
    </w:rPr>
  </w:style>
  <w:style w:type="paragraph" w:customStyle="1" w:styleId="Style20">
    <w:name w:val="Style20"/>
    <w:basedOn w:val="a"/>
    <w:uiPriority w:val="99"/>
    <w:rsid w:val="003A7D99"/>
    <w:pPr>
      <w:widowControl w:val="0"/>
      <w:autoSpaceDE w:val="0"/>
      <w:autoSpaceDN w:val="0"/>
      <w:adjustRightInd w:val="0"/>
      <w:spacing w:line="317" w:lineRule="exact"/>
      <w:jc w:val="both"/>
    </w:pPr>
    <w:rPr>
      <w:sz w:val="24"/>
      <w:szCs w:val="24"/>
    </w:rPr>
  </w:style>
  <w:style w:type="paragraph" w:customStyle="1" w:styleId="1fff5">
    <w:name w:val="Обычный (веб)1"/>
    <w:basedOn w:val="a"/>
    <w:uiPriority w:val="99"/>
    <w:rsid w:val="003A7D99"/>
    <w:pPr>
      <w:suppressAutoHyphens/>
      <w:spacing w:after="200" w:line="276" w:lineRule="auto"/>
    </w:pPr>
    <w:rPr>
      <w:rFonts w:ascii="Calibri" w:eastAsia="Calibri" w:hAnsi="Calibri"/>
      <w:kern w:val="1"/>
      <w:sz w:val="22"/>
      <w:szCs w:val="22"/>
      <w:lang w:eastAsia="ar-SA"/>
    </w:rPr>
  </w:style>
  <w:style w:type="paragraph" w:customStyle="1" w:styleId="affffff7">
    <w:name w:val="Стиль"/>
    <w:uiPriority w:val="99"/>
    <w:rsid w:val="003A7D99"/>
    <w:rPr>
      <w:sz w:val="24"/>
    </w:rPr>
  </w:style>
  <w:style w:type="paragraph" w:customStyle="1" w:styleId="Arial14">
    <w:name w:val="Стиль Основной текст с отступом + Arial 14 пт По ширине Слева:  ..."/>
    <w:basedOn w:val="af1"/>
    <w:link w:val="Arial141"/>
    <w:uiPriority w:val="99"/>
    <w:rsid w:val="003A7D99"/>
  </w:style>
  <w:style w:type="character" w:customStyle="1" w:styleId="Arial141">
    <w:name w:val="Стиль Основной текст с отступом + Arial 14 пт По ширине Слева:  ... Знак1"/>
    <w:link w:val="Arial14"/>
    <w:uiPriority w:val="99"/>
    <w:locked/>
    <w:rsid w:val="003A7D99"/>
    <w:rPr>
      <w:sz w:val="28"/>
      <w:szCs w:val="28"/>
    </w:rPr>
  </w:style>
  <w:style w:type="character" w:customStyle="1" w:styleId="apple-converted-space">
    <w:name w:val="apple-converted-space"/>
    <w:basedOn w:val="a1"/>
    <w:uiPriority w:val="99"/>
    <w:rsid w:val="003A7D99"/>
    <w:rPr>
      <w:rFonts w:cs="Times New Roman"/>
    </w:rPr>
  </w:style>
  <w:style w:type="paragraph" w:customStyle="1" w:styleId="Default">
    <w:name w:val="Default"/>
    <w:uiPriority w:val="99"/>
    <w:rsid w:val="003A7D99"/>
    <w:pPr>
      <w:autoSpaceDE w:val="0"/>
      <w:autoSpaceDN w:val="0"/>
      <w:adjustRightInd w:val="0"/>
    </w:pPr>
    <w:rPr>
      <w:rFonts w:eastAsia="Calibri"/>
      <w:color w:val="000000"/>
      <w:sz w:val="24"/>
      <w:szCs w:val="24"/>
    </w:rPr>
  </w:style>
  <w:style w:type="character" w:customStyle="1" w:styleId="longtext">
    <w:name w:val="long_text"/>
    <w:basedOn w:val="a1"/>
    <w:uiPriority w:val="99"/>
    <w:rsid w:val="003A7D99"/>
    <w:rPr>
      <w:rFonts w:cs="Times New Roman"/>
    </w:rPr>
  </w:style>
  <w:style w:type="paragraph" w:customStyle="1" w:styleId="fontregular12">
    <w:name w:val="fontregular12"/>
    <w:basedOn w:val="a"/>
    <w:uiPriority w:val="99"/>
    <w:rsid w:val="003A7D99"/>
    <w:pPr>
      <w:spacing w:before="100" w:beforeAutospacing="1" w:after="100" w:afterAutospacing="1"/>
    </w:pPr>
    <w:rPr>
      <w:rFonts w:ascii="Verdana" w:hAnsi="Verdana"/>
      <w:color w:val="000000"/>
      <w:sz w:val="18"/>
      <w:szCs w:val="18"/>
    </w:rPr>
  </w:style>
  <w:style w:type="table" w:customStyle="1" w:styleId="111">
    <w:name w:val="Сетка таблицы11"/>
    <w:uiPriority w:val="99"/>
    <w:rsid w:val="003A7D9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8">
    <w:name w:val="Document Map"/>
    <w:basedOn w:val="a"/>
    <w:link w:val="affffff9"/>
    <w:uiPriority w:val="99"/>
    <w:rsid w:val="003A7D99"/>
    <w:rPr>
      <w:rFonts w:ascii="Tahoma" w:hAnsi="Tahoma"/>
      <w:sz w:val="16"/>
      <w:szCs w:val="16"/>
    </w:rPr>
  </w:style>
  <w:style w:type="character" w:customStyle="1" w:styleId="affffff9">
    <w:name w:val="Схема документа Знак"/>
    <w:basedOn w:val="a1"/>
    <w:link w:val="affffff8"/>
    <w:uiPriority w:val="99"/>
    <w:rsid w:val="003A7D99"/>
    <w:rPr>
      <w:rFonts w:ascii="Tahoma" w:hAnsi="Tahoma"/>
      <w:sz w:val="16"/>
      <w:szCs w:val="16"/>
    </w:rPr>
  </w:style>
  <w:style w:type="paragraph" w:customStyle="1" w:styleId="Style2">
    <w:name w:val="Style2"/>
    <w:basedOn w:val="a"/>
    <w:uiPriority w:val="99"/>
    <w:rsid w:val="003A7D99"/>
    <w:pPr>
      <w:widowControl w:val="0"/>
      <w:autoSpaceDE w:val="0"/>
      <w:autoSpaceDN w:val="0"/>
      <w:adjustRightInd w:val="0"/>
    </w:pPr>
    <w:rPr>
      <w:sz w:val="24"/>
      <w:szCs w:val="24"/>
    </w:rPr>
  </w:style>
  <w:style w:type="paragraph" w:customStyle="1" w:styleId="Style3">
    <w:name w:val="Style3"/>
    <w:basedOn w:val="a"/>
    <w:uiPriority w:val="99"/>
    <w:rsid w:val="003A7D99"/>
    <w:pPr>
      <w:widowControl w:val="0"/>
      <w:autoSpaceDE w:val="0"/>
      <w:autoSpaceDN w:val="0"/>
      <w:adjustRightInd w:val="0"/>
      <w:spacing w:line="233" w:lineRule="exact"/>
      <w:ind w:hanging="96"/>
    </w:pPr>
    <w:rPr>
      <w:sz w:val="24"/>
      <w:szCs w:val="24"/>
    </w:rPr>
  </w:style>
  <w:style w:type="paragraph" w:customStyle="1" w:styleId="Style4">
    <w:name w:val="Style4"/>
    <w:basedOn w:val="a"/>
    <w:uiPriority w:val="99"/>
    <w:rsid w:val="003A7D99"/>
    <w:pPr>
      <w:widowControl w:val="0"/>
      <w:autoSpaceDE w:val="0"/>
      <w:autoSpaceDN w:val="0"/>
      <w:adjustRightInd w:val="0"/>
    </w:pPr>
    <w:rPr>
      <w:sz w:val="24"/>
      <w:szCs w:val="24"/>
    </w:rPr>
  </w:style>
  <w:style w:type="paragraph" w:customStyle="1" w:styleId="Style9">
    <w:name w:val="Style9"/>
    <w:basedOn w:val="a"/>
    <w:uiPriority w:val="99"/>
    <w:rsid w:val="003A7D99"/>
    <w:pPr>
      <w:widowControl w:val="0"/>
      <w:autoSpaceDE w:val="0"/>
      <w:autoSpaceDN w:val="0"/>
      <w:adjustRightInd w:val="0"/>
    </w:pPr>
    <w:rPr>
      <w:sz w:val="24"/>
      <w:szCs w:val="24"/>
    </w:rPr>
  </w:style>
  <w:style w:type="paragraph" w:customStyle="1" w:styleId="Style10">
    <w:name w:val="Style10"/>
    <w:basedOn w:val="a"/>
    <w:uiPriority w:val="99"/>
    <w:rsid w:val="003A7D99"/>
    <w:pPr>
      <w:widowControl w:val="0"/>
      <w:autoSpaceDE w:val="0"/>
      <w:autoSpaceDN w:val="0"/>
      <w:adjustRightInd w:val="0"/>
    </w:pPr>
    <w:rPr>
      <w:sz w:val="24"/>
      <w:szCs w:val="24"/>
    </w:rPr>
  </w:style>
  <w:style w:type="character" w:customStyle="1" w:styleId="FontStyle38">
    <w:name w:val="Font Style38"/>
    <w:uiPriority w:val="99"/>
    <w:rsid w:val="003A7D99"/>
    <w:rPr>
      <w:rFonts w:ascii="Times New Roman" w:hAnsi="Times New Roman"/>
      <w:b/>
      <w:sz w:val="14"/>
    </w:rPr>
  </w:style>
  <w:style w:type="character" w:customStyle="1" w:styleId="FontStyle39">
    <w:name w:val="Font Style39"/>
    <w:uiPriority w:val="99"/>
    <w:rsid w:val="003A7D99"/>
    <w:rPr>
      <w:rFonts w:ascii="Times New Roman" w:hAnsi="Times New Roman"/>
      <w:b/>
      <w:sz w:val="22"/>
    </w:rPr>
  </w:style>
  <w:style w:type="character" w:customStyle="1" w:styleId="FontStyle40">
    <w:name w:val="Font Style40"/>
    <w:uiPriority w:val="99"/>
    <w:rsid w:val="003A7D99"/>
    <w:rPr>
      <w:rFonts w:ascii="Times New Roman" w:hAnsi="Times New Roman"/>
      <w:sz w:val="18"/>
    </w:rPr>
  </w:style>
  <w:style w:type="paragraph" w:customStyle="1" w:styleId="Style13">
    <w:name w:val="Style13"/>
    <w:basedOn w:val="a"/>
    <w:uiPriority w:val="99"/>
    <w:rsid w:val="003A7D99"/>
    <w:pPr>
      <w:widowControl w:val="0"/>
      <w:autoSpaceDE w:val="0"/>
      <w:autoSpaceDN w:val="0"/>
      <w:adjustRightInd w:val="0"/>
    </w:pPr>
    <w:rPr>
      <w:sz w:val="24"/>
      <w:szCs w:val="24"/>
    </w:rPr>
  </w:style>
  <w:style w:type="paragraph" w:customStyle="1" w:styleId="affffffa">
    <w:name w:val="Таблицы (моноширинный)"/>
    <w:basedOn w:val="a"/>
    <w:next w:val="a"/>
    <w:uiPriority w:val="99"/>
    <w:rsid w:val="003A7D99"/>
    <w:pPr>
      <w:autoSpaceDE w:val="0"/>
      <w:autoSpaceDN w:val="0"/>
      <w:adjustRightInd w:val="0"/>
      <w:jc w:val="both"/>
    </w:pPr>
    <w:rPr>
      <w:rFonts w:ascii="Courier New" w:hAnsi="Courier New" w:cs="Courier New"/>
      <w:sz w:val="20"/>
      <w:szCs w:val="20"/>
    </w:rPr>
  </w:style>
  <w:style w:type="character" w:customStyle="1" w:styleId="affffffb">
    <w:name w:val="Основной текст_"/>
    <w:link w:val="42"/>
    <w:uiPriority w:val="99"/>
    <w:locked/>
    <w:rsid w:val="003A7D99"/>
    <w:rPr>
      <w:sz w:val="25"/>
      <w:shd w:val="clear" w:color="auto" w:fill="FFFFFF"/>
    </w:rPr>
  </w:style>
  <w:style w:type="paragraph" w:customStyle="1" w:styleId="42">
    <w:name w:val="Основной текст4"/>
    <w:basedOn w:val="a"/>
    <w:link w:val="affffffb"/>
    <w:uiPriority w:val="99"/>
    <w:rsid w:val="003A7D99"/>
    <w:pPr>
      <w:shd w:val="clear" w:color="auto" w:fill="FFFFFF"/>
      <w:spacing w:after="2220" w:line="326" w:lineRule="exact"/>
      <w:ind w:hanging="380"/>
      <w:jc w:val="right"/>
    </w:pPr>
    <w:rPr>
      <w:sz w:val="25"/>
      <w:szCs w:val="20"/>
    </w:rPr>
  </w:style>
  <w:style w:type="character" w:customStyle="1" w:styleId="2f8">
    <w:name w:val="Заголовок №2_"/>
    <w:link w:val="2f9"/>
    <w:uiPriority w:val="99"/>
    <w:locked/>
    <w:rsid w:val="003A7D99"/>
    <w:rPr>
      <w:sz w:val="26"/>
      <w:shd w:val="clear" w:color="auto" w:fill="FFFFFF"/>
    </w:rPr>
  </w:style>
  <w:style w:type="paragraph" w:customStyle="1" w:styleId="2f9">
    <w:name w:val="Заголовок №2"/>
    <w:basedOn w:val="a"/>
    <w:link w:val="2f8"/>
    <w:uiPriority w:val="99"/>
    <w:rsid w:val="003A7D99"/>
    <w:pPr>
      <w:shd w:val="clear" w:color="auto" w:fill="FFFFFF"/>
      <w:spacing w:after="420" w:line="240" w:lineRule="atLeast"/>
      <w:outlineLvl w:val="1"/>
    </w:pPr>
    <w:rPr>
      <w:sz w:val="26"/>
      <w:szCs w:val="20"/>
    </w:rPr>
  </w:style>
  <w:style w:type="paragraph" w:customStyle="1" w:styleId="NoSpacing1">
    <w:name w:val="No Spacing1"/>
    <w:link w:val="NoSpacingChar"/>
    <w:uiPriority w:val="99"/>
    <w:rsid w:val="003A7D99"/>
    <w:pPr>
      <w:spacing w:after="200" w:line="276" w:lineRule="auto"/>
    </w:pPr>
    <w:rPr>
      <w:rFonts w:ascii="Calibri" w:hAnsi="Calibri"/>
      <w:sz w:val="22"/>
      <w:szCs w:val="22"/>
    </w:rPr>
  </w:style>
  <w:style w:type="character" w:customStyle="1" w:styleId="NoSpacingChar">
    <w:name w:val="No Spacing Char"/>
    <w:link w:val="NoSpacing1"/>
    <w:uiPriority w:val="99"/>
    <w:locked/>
    <w:rsid w:val="003A7D99"/>
    <w:rPr>
      <w:rFonts w:ascii="Calibri" w:hAnsi="Calibri"/>
      <w:sz w:val="22"/>
      <w:szCs w:val="22"/>
    </w:rPr>
  </w:style>
  <w:style w:type="character" w:customStyle="1" w:styleId="FontStyle21">
    <w:name w:val="Font Style21"/>
    <w:uiPriority w:val="99"/>
    <w:rsid w:val="003A7D99"/>
    <w:rPr>
      <w:rFonts w:ascii="Times New Roman" w:hAnsi="Times New Roman"/>
      <w:sz w:val="26"/>
    </w:rPr>
  </w:style>
  <w:style w:type="table" w:customStyle="1" w:styleId="2fa">
    <w:name w:val="Сетка таблицы2"/>
    <w:uiPriority w:val="99"/>
    <w:rsid w:val="003A7D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6">
    <w:name w:val="Абзац списка1"/>
    <w:basedOn w:val="a"/>
    <w:uiPriority w:val="99"/>
    <w:rsid w:val="003A7D99"/>
    <w:pPr>
      <w:ind w:left="720"/>
    </w:pPr>
    <w:rPr>
      <w:rFonts w:ascii="Cambria" w:eastAsia="MS Minngs" w:hAnsi="Cambria"/>
      <w:sz w:val="24"/>
      <w:szCs w:val="24"/>
    </w:rPr>
  </w:style>
  <w:style w:type="paragraph" w:styleId="affffffc">
    <w:name w:val="endnote text"/>
    <w:basedOn w:val="a"/>
    <w:link w:val="affffffd"/>
    <w:uiPriority w:val="99"/>
    <w:rsid w:val="003A7D99"/>
    <w:rPr>
      <w:rFonts w:ascii="Calibri" w:hAnsi="Calibri"/>
      <w:sz w:val="20"/>
      <w:szCs w:val="20"/>
    </w:rPr>
  </w:style>
  <w:style w:type="character" w:customStyle="1" w:styleId="affffffd">
    <w:name w:val="Текст концевой сноски Знак"/>
    <w:basedOn w:val="a1"/>
    <w:link w:val="affffffc"/>
    <w:uiPriority w:val="99"/>
    <w:rsid w:val="003A7D99"/>
    <w:rPr>
      <w:rFonts w:ascii="Calibri" w:hAnsi="Calibri"/>
    </w:rPr>
  </w:style>
  <w:style w:type="character" w:styleId="affffffe">
    <w:name w:val="endnote reference"/>
    <w:basedOn w:val="a1"/>
    <w:uiPriority w:val="99"/>
    <w:rsid w:val="003A7D99"/>
    <w:rPr>
      <w:rFonts w:cs="Times New Roman"/>
      <w:vertAlign w:val="superscript"/>
    </w:rPr>
  </w:style>
  <w:style w:type="paragraph" w:customStyle="1" w:styleId="xl183">
    <w:name w:val="xl183"/>
    <w:basedOn w:val="a"/>
    <w:rsid w:val="003A7D99"/>
    <w:pPr>
      <w:pBdr>
        <w:right w:val="single" w:sz="8" w:space="0" w:color="auto"/>
      </w:pBdr>
      <w:spacing w:before="100" w:beforeAutospacing="1" w:after="100" w:afterAutospacing="1"/>
      <w:jc w:val="center"/>
      <w:textAlignment w:val="top"/>
    </w:pPr>
    <w:rPr>
      <w:sz w:val="24"/>
      <w:szCs w:val="24"/>
    </w:rPr>
  </w:style>
  <w:style w:type="paragraph" w:customStyle="1" w:styleId="xl184">
    <w:name w:val="xl184"/>
    <w:basedOn w:val="a"/>
    <w:rsid w:val="003A7D99"/>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85">
    <w:name w:val="xl185"/>
    <w:basedOn w:val="a"/>
    <w:rsid w:val="003A7D99"/>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86">
    <w:name w:val="xl186"/>
    <w:basedOn w:val="a"/>
    <w:rsid w:val="003A7D9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87">
    <w:name w:val="xl187"/>
    <w:basedOn w:val="a"/>
    <w:rsid w:val="003A7D9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88">
    <w:name w:val="xl188"/>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89">
    <w:name w:val="xl189"/>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0">
    <w:name w:val="xl190"/>
    <w:basedOn w:val="a"/>
    <w:rsid w:val="003A7D9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1">
    <w:name w:val="xl191"/>
    <w:basedOn w:val="a"/>
    <w:rsid w:val="003A7D99"/>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92">
    <w:name w:val="xl192"/>
    <w:basedOn w:val="a"/>
    <w:rsid w:val="003A7D9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3">
    <w:name w:val="xl193"/>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4">
    <w:name w:val="xl194"/>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a"/>
    <w:rsid w:val="003A7D9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6">
    <w:name w:val="xl196"/>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7">
    <w:name w:val="xl197"/>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8">
    <w:name w:val="xl198"/>
    <w:basedOn w:val="a"/>
    <w:rsid w:val="003A7D9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3A7D99"/>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3A7D9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3A7D9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2">
    <w:name w:val="xl202"/>
    <w:basedOn w:val="a"/>
    <w:rsid w:val="003A7D99"/>
    <w:pPr>
      <w:pBdr>
        <w:top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3">
    <w:name w:val="xl203"/>
    <w:basedOn w:val="a"/>
    <w:rsid w:val="003A7D9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4">
    <w:name w:val="xl204"/>
    <w:basedOn w:val="a"/>
    <w:rsid w:val="003A7D9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5">
    <w:name w:val="xl205"/>
    <w:basedOn w:val="a"/>
    <w:rsid w:val="003A7D99"/>
    <w:pPr>
      <w:pBdr>
        <w:top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6">
    <w:name w:val="xl206"/>
    <w:basedOn w:val="a"/>
    <w:rsid w:val="003A7D9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207">
    <w:name w:val="xl207"/>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08">
    <w:name w:val="xl208"/>
    <w:basedOn w:val="a"/>
    <w:rsid w:val="003A7D9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09">
    <w:name w:val="xl209"/>
    <w:basedOn w:val="a"/>
    <w:rsid w:val="003A7D9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10">
    <w:name w:val="xl210"/>
    <w:basedOn w:val="a"/>
    <w:rsid w:val="003A7D99"/>
    <w:pPr>
      <w:pBdr>
        <w:top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211">
    <w:name w:val="xl211"/>
    <w:basedOn w:val="a"/>
    <w:rsid w:val="003A7D9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table" w:customStyle="1" w:styleId="3b">
    <w:name w:val="Сетка таблицы3"/>
    <w:uiPriority w:val="99"/>
    <w:rsid w:val="003A7D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d">
    <w:name w:val="Сетка таблицы21"/>
    <w:uiPriority w:val="99"/>
    <w:rsid w:val="003A7D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
    <w:name w:val="Гипертекстовая ссылка"/>
    <w:basedOn w:val="a1"/>
    <w:uiPriority w:val="99"/>
    <w:rsid w:val="003A7D99"/>
    <w:rPr>
      <w:rFonts w:cs="Times New Roman"/>
      <w:color w:val="106BBE"/>
    </w:rPr>
  </w:style>
  <w:style w:type="paragraph" w:customStyle="1" w:styleId="xl212">
    <w:name w:val="xl212"/>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pPr>
    <w:rPr>
      <w:b/>
      <w:bCs/>
      <w:i/>
      <w:iCs/>
      <w:sz w:val="20"/>
      <w:szCs w:val="20"/>
    </w:rPr>
  </w:style>
  <w:style w:type="paragraph" w:customStyle="1" w:styleId="xl213">
    <w:name w:val="xl213"/>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jc w:val="right"/>
    </w:pPr>
    <w:rPr>
      <w:b/>
      <w:bCs/>
      <w:i/>
      <w:iCs/>
      <w:sz w:val="20"/>
      <w:szCs w:val="20"/>
    </w:rPr>
  </w:style>
  <w:style w:type="paragraph" w:customStyle="1" w:styleId="xl214">
    <w:name w:val="xl214"/>
    <w:basedOn w:val="a"/>
    <w:rsid w:val="003A7D99"/>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top"/>
    </w:pPr>
    <w:rPr>
      <w:b/>
      <w:bCs/>
      <w:i/>
      <w:iCs/>
      <w:sz w:val="16"/>
      <w:szCs w:val="16"/>
    </w:rPr>
  </w:style>
  <w:style w:type="paragraph" w:customStyle="1" w:styleId="xl215">
    <w:name w:val="xl215"/>
    <w:basedOn w:val="a"/>
    <w:rsid w:val="003A7D99"/>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16">
    <w:name w:val="xl216"/>
    <w:basedOn w:val="a"/>
    <w:rsid w:val="003A7D99"/>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right"/>
      <w:textAlignment w:val="top"/>
    </w:pPr>
    <w:rPr>
      <w:b/>
      <w:bCs/>
      <w:i/>
      <w:iCs/>
      <w:sz w:val="16"/>
      <w:szCs w:val="16"/>
    </w:rPr>
  </w:style>
  <w:style w:type="paragraph" w:customStyle="1" w:styleId="xl217">
    <w:name w:val="xl217"/>
    <w:basedOn w:val="a"/>
    <w:rsid w:val="003A7D99"/>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right"/>
      <w:textAlignment w:val="top"/>
    </w:pPr>
    <w:rPr>
      <w:b/>
      <w:bCs/>
      <w:i/>
      <w:iCs/>
      <w:sz w:val="16"/>
      <w:szCs w:val="16"/>
    </w:rPr>
  </w:style>
  <w:style w:type="paragraph" w:customStyle="1" w:styleId="xl218">
    <w:name w:val="xl218"/>
    <w:basedOn w:val="a"/>
    <w:rsid w:val="003A7D9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16"/>
      <w:szCs w:val="16"/>
    </w:rPr>
  </w:style>
  <w:style w:type="paragraph" w:customStyle="1" w:styleId="xl219">
    <w:name w:val="xl219"/>
    <w:basedOn w:val="a"/>
    <w:rsid w:val="003A7D9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16"/>
      <w:szCs w:val="16"/>
    </w:rPr>
  </w:style>
  <w:style w:type="paragraph" w:customStyle="1" w:styleId="xl220">
    <w:name w:val="xl220"/>
    <w:basedOn w:val="a"/>
    <w:rsid w:val="003A7D99"/>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i/>
      <w:iCs/>
      <w:sz w:val="16"/>
      <w:szCs w:val="16"/>
    </w:rPr>
  </w:style>
  <w:style w:type="paragraph" w:customStyle="1" w:styleId="xl221">
    <w:name w:val="xl221"/>
    <w:basedOn w:val="a"/>
    <w:rsid w:val="003A7D99"/>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i/>
      <w:iCs/>
      <w:sz w:val="16"/>
      <w:szCs w:val="16"/>
    </w:rPr>
  </w:style>
  <w:style w:type="paragraph" w:customStyle="1" w:styleId="xl222">
    <w:name w:val="xl222"/>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rPr>
      <w:b/>
      <w:bCs/>
      <w:i/>
      <w:iCs/>
      <w:sz w:val="20"/>
      <w:szCs w:val="20"/>
    </w:rPr>
  </w:style>
  <w:style w:type="paragraph" w:customStyle="1" w:styleId="xl223">
    <w:name w:val="xl223"/>
    <w:basedOn w:val="a"/>
    <w:rsid w:val="003A7D99"/>
    <w:pPr>
      <w:pBdr>
        <w:left w:val="single" w:sz="4" w:space="0" w:color="auto"/>
        <w:bottom w:val="dotted" w:sz="4" w:space="0" w:color="auto"/>
        <w:right w:val="single" w:sz="4" w:space="0" w:color="auto"/>
      </w:pBdr>
      <w:shd w:val="clear" w:color="000000" w:fill="FFFFFF"/>
      <w:spacing w:before="100" w:beforeAutospacing="1" w:after="100" w:afterAutospacing="1"/>
      <w:jc w:val="center"/>
      <w:textAlignment w:val="top"/>
    </w:pPr>
    <w:rPr>
      <w:b/>
      <w:bCs/>
      <w:i/>
      <w:iCs/>
      <w:sz w:val="16"/>
      <w:szCs w:val="16"/>
    </w:rPr>
  </w:style>
  <w:style w:type="paragraph" w:customStyle="1" w:styleId="xl224">
    <w:name w:val="xl224"/>
    <w:basedOn w:val="a"/>
    <w:rsid w:val="003A7D99"/>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right"/>
      <w:textAlignment w:val="top"/>
    </w:pPr>
    <w:rPr>
      <w:i/>
      <w:iCs/>
      <w:sz w:val="16"/>
      <w:szCs w:val="16"/>
    </w:rPr>
  </w:style>
  <w:style w:type="paragraph" w:customStyle="1" w:styleId="xl225">
    <w:name w:val="xl225"/>
    <w:basedOn w:val="a"/>
    <w:rsid w:val="003A7D99"/>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right"/>
      <w:textAlignment w:val="top"/>
    </w:pPr>
    <w:rPr>
      <w:i/>
      <w:iCs/>
      <w:sz w:val="16"/>
      <w:szCs w:val="16"/>
    </w:rPr>
  </w:style>
  <w:style w:type="paragraph" w:customStyle="1" w:styleId="xl226">
    <w:name w:val="xl226"/>
    <w:basedOn w:val="a"/>
    <w:rsid w:val="003A7D99"/>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i/>
      <w:iCs/>
      <w:sz w:val="16"/>
      <w:szCs w:val="16"/>
    </w:rPr>
  </w:style>
  <w:style w:type="paragraph" w:customStyle="1" w:styleId="xl227">
    <w:name w:val="xl227"/>
    <w:basedOn w:val="a"/>
    <w:rsid w:val="003A7D99"/>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i/>
      <w:iCs/>
      <w:sz w:val="16"/>
      <w:szCs w:val="16"/>
    </w:rPr>
  </w:style>
  <w:style w:type="paragraph" w:customStyle="1" w:styleId="xl228">
    <w:name w:val="xl228"/>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rPr>
      <w:b/>
      <w:bCs/>
      <w:sz w:val="20"/>
      <w:szCs w:val="20"/>
    </w:rPr>
  </w:style>
  <w:style w:type="paragraph" w:customStyle="1" w:styleId="xl229">
    <w:name w:val="xl229"/>
    <w:basedOn w:val="a"/>
    <w:rsid w:val="003A7D99"/>
    <w:pPr>
      <w:pBdr>
        <w:left w:val="single" w:sz="4" w:space="0" w:color="auto"/>
        <w:bottom w:val="dotted"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230">
    <w:name w:val="xl230"/>
    <w:basedOn w:val="a"/>
    <w:rsid w:val="003A7D99"/>
    <w:pPr>
      <w:pBdr>
        <w:left w:val="single" w:sz="4" w:space="0" w:color="auto"/>
        <w:right w:val="single" w:sz="4" w:space="0" w:color="auto"/>
      </w:pBdr>
      <w:shd w:val="clear" w:color="000000" w:fill="D9D9D9"/>
      <w:spacing w:before="100" w:beforeAutospacing="1" w:after="100" w:afterAutospacing="1"/>
      <w:jc w:val="center"/>
      <w:textAlignment w:val="top"/>
    </w:pPr>
    <w:rPr>
      <w:b/>
      <w:bCs/>
      <w:sz w:val="20"/>
      <w:szCs w:val="20"/>
    </w:rPr>
  </w:style>
  <w:style w:type="paragraph" w:customStyle="1" w:styleId="xl231">
    <w:name w:val="xl231"/>
    <w:basedOn w:val="a"/>
    <w:rsid w:val="003A7D9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sz w:val="20"/>
      <w:szCs w:val="20"/>
    </w:rPr>
  </w:style>
  <w:style w:type="paragraph" w:customStyle="1" w:styleId="xl232">
    <w:name w:val="xl232"/>
    <w:basedOn w:val="a"/>
    <w:rsid w:val="003A7D9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233">
    <w:name w:val="xl233"/>
    <w:basedOn w:val="a"/>
    <w:rsid w:val="003A7D99"/>
    <w:pPr>
      <w:pBdr>
        <w:left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234">
    <w:name w:val="xl234"/>
    <w:basedOn w:val="a"/>
    <w:rsid w:val="003A7D99"/>
    <w:pPr>
      <w:pBdr>
        <w:top w:val="single" w:sz="4" w:space="0" w:color="auto"/>
        <w:left w:val="single" w:sz="4" w:space="0" w:color="auto"/>
      </w:pBdr>
      <w:shd w:val="clear" w:color="000000" w:fill="FFFFFF"/>
      <w:spacing w:before="100" w:beforeAutospacing="1" w:after="100" w:afterAutospacing="1"/>
      <w:textAlignment w:val="top"/>
    </w:pPr>
    <w:rPr>
      <w:b/>
      <w:bCs/>
      <w:sz w:val="20"/>
      <w:szCs w:val="20"/>
    </w:rPr>
  </w:style>
  <w:style w:type="paragraph" w:customStyle="1" w:styleId="xl235">
    <w:name w:val="xl235"/>
    <w:basedOn w:val="a"/>
    <w:rsid w:val="003A7D99"/>
    <w:pPr>
      <w:pBdr>
        <w:top w:val="single" w:sz="4" w:space="0" w:color="auto"/>
      </w:pBdr>
      <w:shd w:val="clear" w:color="000000" w:fill="FFFFFF"/>
      <w:spacing w:before="100" w:beforeAutospacing="1" w:after="100" w:afterAutospacing="1"/>
      <w:textAlignment w:val="top"/>
    </w:pPr>
    <w:rPr>
      <w:b/>
      <w:bCs/>
      <w:sz w:val="20"/>
      <w:szCs w:val="20"/>
    </w:rPr>
  </w:style>
  <w:style w:type="paragraph" w:customStyle="1" w:styleId="xl236">
    <w:name w:val="xl236"/>
    <w:basedOn w:val="a"/>
    <w:rsid w:val="003A7D99"/>
    <w:pPr>
      <w:pBdr>
        <w:top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37">
    <w:name w:val="xl237"/>
    <w:basedOn w:val="a"/>
    <w:rsid w:val="003A7D99"/>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38">
    <w:name w:val="xl238"/>
    <w:basedOn w:val="a"/>
    <w:rsid w:val="003A7D99"/>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39">
    <w:name w:val="xl239"/>
    <w:basedOn w:val="a"/>
    <w:rsid w:val="003A7D99"/>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240">
    <w:name w:val="xl240"/>
    <w:basedOn w:val="a"/>
    <w:rsid w:val="003A7D99"/>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241">
    <w:name w:val="xl241"/>
    <w:basedOn w:val="a"/>
    <w:rsid w:val="003A7D99"/>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242">
    <w:name w:val="xl242"/>
    <w:basedOn w:val="a"/>
    <w:rsid w:val="003A7D99"/>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243">
    <w:name w:val="xl243"/>
    <w:basedOn w:val="a"/>
    <w:rsid w:val="003A7D99"/>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244">
    <w:name w:val="xl244"/>
    <w:basedOn w:val="a"/>
    <w:rsid w:val="003A7D99"/>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245">
    <w:name w:val="xl245"/>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46">
    <w:name w:val="xl246"/>
    <w:basedOn w:val="a"/>
    <w:rsid w:val="003A7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top"/>
    </w:pPr>
    <w:rPr>
      <w:sz w:val="20"/>
      <w:szCs w:val="20"/>
    </w:rPr>
  </w:style>
  <w:style w:type="paragraph" w:customStyle="1" w:styleId="xl247">
    <w:name w:val="xl247"/>
    <w:basedOn w:val="a"/>
    <w:rsid w:val="003A7D99"/>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248">
    <w:name w:val="xl248"/>
    <w:basedOn w:val="a"/>
    <w:rsid w:val="003A7D99"/>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249">
    <w:name w:val="xl249"/>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250">
    <w:name w:val="xl250"/>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251">
    <w:name w:val="xl251"/>
    <w:basedOn w:val="a"/>
    <w:rsid w:val="003A7D9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b/>
      <w:bCs/>
      <w:sz w:val="20"/>
      <w:szCs w:val="20"/>
    </w:rPr>
  </w:style>
  <w:style w:type="paragraph" w:customStyle="1" w:styleId="xl252">
    <w:name w:val="xl252"/>
    <w:basedOn w:val="a"/>
    <w:rsid w:val="003A7D99"/>
    <w:pPr>
      <w:pBdr>
        <w:left w:val="single" w:sz="4" w:space="0" w:color="auto"/>
        <w:right w:val="single" w:sz="4" w:space="0" w:color="auto"/>
      </w:pBdr>
      <w:shd w:val="clear" w:color="000000" w:fill="D9D9D9"/>
      <w:spacing w:before="100" w:beforeAutospacing="1" w:after="100" w:afterAutospacing="1"/>
      <w:jc w:val="center"/>
      <w:textAlignment w:val="top"/>
    </w:pPr>
    <w:rPr>
      <w:b/>
      <w:bCs/>
      <w:sz w:val="20"/>
      <w:szCs w:val="20"/>
    </w:rPr>
  </w:style>
  <w:style w:type="paragraph" w:customStyle="1" w:styleId="xl253">
    <w:name w:val="xl253"/>
    <w:basedOn w:val="a"/>
    <w:rsid w:val="003A7D99"/>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254">
    <w:name w:val="xl254"/>
    <w:basedOn w:val="a"/>
    <w:rsid w:val="003A7D99"/>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255">
    <w:name w:val="xl255"/>
    <w:basedOn w:val="a"/>
    <w:rsid w:val="003A7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i/>
      <w:iCs/>
      <w:sz w:val="20"/>
      <w:szCs w:val="20"/>
    </w:rPr>
  </w:style>
  <w:style w:type="paragraph" w:customStyle="1" w:styleId="xl256">
    <w:name w:val="xl256"/>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sz w:val="20"/>
      <w:szCs w:val="20"/>
    </w:rPr>
  </w:style>
  <w:style w:type="paragraph" w:customStyle="1" w:styleId="xl257">
    <w:name w:val="xl257"/>
    <w:basedOn w:val="a"/>
    <w:rsid w:val="003A7D99"/>
    <w:pPr>
      <w:pBdr>
        <w:left w:val="single" w:sz="4" w:space="0" w:color="auto"/>
        <w:right w:val="single" w:sz="4" w:space="0" w:color="auto"/>
      </w:pBdr>
      <w:shd w:val="clear" w:color="000000" w:fill="FFFFFF"/>
      <w:spacing w:before="100" w:beforeAutospacing="1" w:after="100" w:afterAutospacing="1"/>
      <w:jc w:val="center"/>
      <w:textAlignment w:val="center"/>
    </w:pPr>
    <w:rPr>
      <w:b/>
      <w:bCs/>
      <w:i/>
      <w:iCs/>
      <w:sz w:val="20"/>
      <w:szCs w:val="20"/>
    </w:rPr>
  </w:style>
  <w:style w:type="paragraph" w:customStyle="1" w:styleId="xl258">
    <w:name w:val="xl258"/>
    <w:basedOn w:val="a"/>
    <w:rsid w:val="003A7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259">
    <w:name w:val="xl259"/>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260">
    <w:name w:val="xl260"/>
    <w:basedOn w:val="a"/>
    <w:rsid w:val="003A7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0"/>
      <w:szCs w:val="20"/>
    </w:rPr>
  </w:style>
  <w:style w:type="paragraph" w:customStyle="1" w:styleId="xl261">
    <w:name w:val="xl261"/>
    <w:basedOn w:val="a"/>
    <w:rsid w:val="003A7D99"/>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262">
    <w:name w:val="xl262"/>
    <w:basedOn w:val="a"/>
    <w:rsid w:val="003A7D99"/>
    <w:pPr>
      <w:pBdr>
        <w:left w:val="single" w:sz="4" w:space="0" w:color="auto"/>
        <w:right w:val="single" w:sz="4" w:space="0" w:color="auto"/>
      </w:pBdr>
      <w:spacing w:before="100" w:beforeAutospacing="1" w:after="100" w:afterAutospacing="1"/>
      <w:jc w:val="center"/>
    </w:pPr>
    <w:rPr>
      <w:sz w:val="20"/>
      <w:szCs w:val="20"/>
    </w:rPr>
  </w:style>
  <w:style w:type="paragraph" w:customStyle="1" w:styleId="xl263">
    <w:name w:val="xl263"/>
    <w:basedOn w:val="a"/>
    <w:rsid w:val="003A7D99"/>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264">
    <w:name w:val="xl264"/>
    <w:basedOn w:val="a"/>
    <w:rsid w:val="003A7D99"/>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265">
    <w:name w:val="xl265"/>
    <w:basedOn w:val="a"/>
    <w:rsid w:val="003A7D99"/>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266">
    <w:name w:val="xl266"/>
    <w:basedOn w:val="a"/>
    <w:rsid w:val="003A7D99"/>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267">
    <w:name w:val="xl267"/>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68">
    <w:name w:val="xl268"/>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jc w:val="center"/>
    </w:pPr>
    <w:rPr>
      <w:i/>
      <w:iCs/>
      <w:sz w:val="20"/>
      <w:szCs w:val="20"/>
    </w:rPr>
  </w:style>
  <w:style w:type="paragraph" w:customStyle="1" w:styleId="xl269">
    <w:name w:val="xl269"/>
    <w:basedOn w:val="a"/>
    <w:rsid w:val="003A7D99"/>
    <w:pPr>
      <w:pBdr>
        <w:left w:val="single" w:sz="4" w:space="0" w:color="auto"/>
        <w:right w:val="single" w:sz="4" w:space="0" w:color="auto"/>
      </w:pBdr>
      <w:shd w:val="clear" w:color="000000" w:fill="FFFFFF"/>
      <w:spacing w:before="100" w:beforeAutospacing="1" w:after="100" w:afterAutospacing="1"/>
      <w:jc w:val="center"/>
    </w:pPr>
    <w:rPr>
      <w:i/>
      <w:iCs/>
      <w:sz w:val="20"/>
      <w:szCs w:val="20"/>
    </w:rPr>
  </w:style>
  <w:style w:type="paragraph" w:customStyle="1" w:styleId="xl270">
    <w:name w:val="xl270"/>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rPr>
      <w:b/>
      <w:bCs/>
      <w:i/>
      <w:iCs/>
      <w:sz w:val="20"/>
      <w:szCs w:val="20"/>
    </w:rPr>
  </w:style>
  <w:style w:type="paragraph" w:customStyle="1" w:styleId="xl271">
    <w:name w:val="xl271"/>
    <w:basedOn w:val="a"/>
    <w:rsid w:val="003A7D99"/>
    <w:pPr>
      <w:pBdr>
        <w:left w:val="single" w:sz="4" w:space="0" w:color="auto"/>
        <w:right w:val="single" w:sz="4" w:space="0" w:color="auto"/>
      </w:pBdr>
      <w:shd w:val="clear" w:color="000000" w:fill="FFFFFF"/>
      <w:spacing w:before="100" w:beforeAutospacing="1" w:after="100" w:afterAutospacing="1"/>
      <w:jc w:val="right"/>
      <w:textAlignment w:val="top"/>
    </w:pPr>
    <w:rPr>
      <w:b/>
      <w:bCs/>
      <w:i/>
      <w:iCs/>
      <w:sz w:val="20"/>
      <w:szCs w:val="20"/>
    </w:rPr>
  </w:style>
  <w:style w:type="paragraph" w:customStyle="1" w:styleId="xl272">
    <w:name w:val="xl272"/>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273">
    <w:name w:val="xl273"/>
    <w:basedOn w:val="a"/>
    <w:rsid w:val="003A7D99"/>
    <w:pPr>
      <w:pBdr>
        <w:left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274">
    <w:name w:val="xl274"/>
    <w:basedOn w:val="a"/>
    <w:rsid w:val="003A7D99"/>
    <w:pPr>
      <w:pBdr>
        <w:left w:val="single" w:sz="4" w:space="0" w:color="auto"/>
        <w:right w:val="single" w:sz="4" w:space="0" w:color="auto"/>
      </w:pBdr>
      <w:spacing w:before="100" w:beforeAutospacing="1" w:after="100" w:afterAutospacing="1"/>
      <w:jc w:val="center"/>
    </w:pPr>
    <w:rPr>
      <w:b/>
      <w:bCs/>
      <w:sz w:val="20"/>
      <w:szCs w:val="20"/>
    </w:rPr>
  </w:style>
  <w:style w:type="paragraph" w:customStyle="1" w:styleId="xl275">
    <w:name w:val="xl275"/>
    <w:basedOn w:val="a"/>
    <w:rsid w:val="003A7D99"/>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276">
    <w:name w:val="xl276"/>
    <w:basedOn w:val="a"/>
    <w:rsid w:val="003A7D99"/>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277">
    <w:name w:val="xl277"/>
    <w:basedOn w:val="a"/>
    <w:rsid w:val="003A7D99"/>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278">
    <w:name w:val="xl278"/>
    <w:basedOn w:val="a"/>
    <w:rsid w:val="003A7D99"/>
    <w:pPr>
      <w:pBdr>
        <w:top w:val="single" w:sz="4" w:space="0" w:color="auto"/>
        <w:lef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79">
    <w:name w:val="xl279"/>
    <w:basedOn w:val="a"/>
    <w:rsid w:val="003A7D99"/>
    <w:pPr>
      <w:pBdr>
        <w:top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80">
    <w:name w:val="xl280"/>
    <w:basedOn w:val="a"/>
    <w:rsid w:val="003A7D99"/>
    <w:pPr>
      <w:pBdr>
        <w:top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81">
    <w:name w:val="xl281"/>
    <w:basedOn w:val="a"/>
    <w:rsid w:val="003A7D9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82">
    <w:name w:val="xl282"/>
    <w:basedOn w:val="a"/>
    <w:rsid w:val="003A7D99"/>
    <w:pPr>
      <w:pBdr>
        <w:top w:val="single" w:sz="4" w:space="0" w:color="auto"/>
        <w:bottom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83">
    <w:name w:val="xl283"/>
    <w:basedOn w:val="a"/>
    <w:rsid w:val="003A7D9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84">
    <w:name w:val="xl284"/>
    <w:basedOn w:val="a"/>
    <w:rsid w:val="003A7D99"/>
    <w:pPr>
      <w:pBdr>
        <w:left w:val="single" w:sz="4" w:space="0" w:color="auto"/>
        <w:bottom w:val="single" w:sz="4" w:space="0" w:color="auto"/>
      </w:pBdr>
      <w:shd w:val="clear" w:color="000000" w:fill="FFFFFF"/>
      <w:spacing w:before="100" w:beforeAutospacing="1" w:after="100" w:afterAutospacing="1"/>
      <w:textAlignment w:val="top"/>
    </w:pPr>
    <w:rPr>
      <w:b/>
      <w:bCs/>
      <w:sz w:val="20"/>
      <w:szCs w:val="20"/>
    </w:rPr>
  </w:style>
  <w:style w:type="paragraph" w:customStyle="1" w:styleId="xl285">
    <w:name w:val="xl285"/>
    <w:basedOn w:val="a"/>
    <w:rsid w:val="003A7D99"/>
    <w:pPr>
      <w:pBdr>
        <w:bottom w:val="single" w:sz="4" w:space="0" w:color="auto"/>
      </w:pBdr>
      <w:shd w:val="clear" w:color="000000" w:fill="FFFFFF"/>
      <w:spacing w:before="100" w:beforeAutospacing="1" w:after="100" w:afterAutospacing="1"/>
      <w:textAlignment w:val="top"/>
    </w:pPr>
    <w:rPr>
      <w:b/>
      <w:bCs/>
      <w:sz w:val="20"/>
      <w:szCs w:val="20"/>
    </w:rPr>
  </w:style>
  <w:style w:type="paragraph" w:customStyle="1" w:styleId="xl286">
    <w:name w:val="xl286"/>
    <w:basedOn w:val="a"/>
    <w:rsid w:val="003A7D99"/>
    <w:pPr>
      <w:pBdr>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87">
    <w:name w:val="xl287"/>
    <w:basedOn w:val="a"/>
    <w:rsid w:val="003A7D99"/>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88">
    <w:name w:val="xl288"/>
    <w:basedOn w:val="a"/>
    <w:rsid w:val="003A7D99"/>
    <w:pPr>
      <w:pBdr>
        <w:top w:val="single" w:sz="4" w:space="0" w:color="auto"/>
        <w:left w:val="single" w:sz="4" w:space="0" w:color="auto"/>
        <w:right w:val="single" w:sz="4" w:space="0" w:color="auto"/>
      </w:pBdr>
      <w:shd w:val="clear" w:color="000000" w:fill="D9D9D9"/>
      <w:spacing w:before="100" w:beforeAutospacing="1" w:after="100" w:afterAutospacing="1"/>
      <w:jc w:val="center"/>
    </w:pPr>
    <w:rPr>
      <w:sz w:val="20"/>
      <w:szCs w:val="20"/>
    </w:rPr>
  </w:style>
  <w:style w:type="paragraph" w:customStyle="1" w:styleId="xl289">
    <w:name w:val="xl289"/>
    <w:basedOn w:val="a"/>
    <w:rsid w:val="003A7D99"/>
    <w:pPr>
      <w:pBdr>
        <w:left w:val="single" w:sz="4" w:space="0" w:color="auto"/>
        <w:right w:val="single" w:sz="4" w:space="0" w:color="auto"/>
      </w:pBdr>
      <w:shd w:val="clear" w:color="000000" w:fill="D9D9D9"/>
      <w:spacing w:before="100" w:beforeAutospacing="1" w:after="100" w:afterAutospacing="1"/>
      <w:jc w:val="center"/>
    </w:pPr>
    <w:rPr>
      <w:sz w:val="20"/>
      <w:szCs w:val="20"/>
    </w:rPr>
  </w:style>
  <w:style w:type="paragraph" w:customStyle="1" w:styleId="xl290">
    <w:name w:val="xl290"/>
    <w:basedOn w:val="a"/>
    <w:rsid w:val="003A7D99"/>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91">
    <w:name w:val="xl291"/>
    <w:basedOn w:val="a"/>
    <w:rsid w:val="003A7D99"/>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92">
    <w:name w:val="xl292"/>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293">
    <w:name w:val="xl293"/>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294">
    <w:name w:val="xl294"/>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295">
    <w:name w:val="xl295"/>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96">
    <w:name w:val="xl296"/>
    <w:basedOn w:val="a"/>
    <w:rsid w:val="003A7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97">
    <w:name w:val="xl297"/>
    <w:basedOn w:val="a"/>
    <w:rsid w:val="003A7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98">
    <w:name w:val="xl298"/>
    <w:basedOn w:val="a"/>
    <w:rsid w:val="003A7D99"/>
    <w:pPr>
      <w:pBdr>
        <w:left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99">
    <w:name w:val="xl299"/>
    <w:basedOn w:val="a"/>
    <w:rsid w:val="003A7D9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300">
    <w:name w:val="xl300"/>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301">
    <w:name w:val="xl301"/>
    <w:basedOn w:val="a"/>
    <w:rsid w:val="003A7D99"/>
    <w:pPr>
      <w:pBdr>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302">
    <w:name w:val="xl302"/>
    <w:basedOn w:val="a"/>
    <w:rsid w:val="003A7D9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303">
    <w:name w:val="xl303"/>
    <w:basedOn w:val="a"/>
    <w:rsid w:val="003A7D99"/>
    <w:pPr>
      <w:pBdr>
        <w:top w:val="single" w:sz="4" w:space="0" w:color="auto"/>
        <w:left w:val="single" w:sz="4" w:space="0" w:color="auto"/>
      </w:pBdr>
      <w:spacing w:before="100" w:beforeAutospacing="1" w:after="100" w:afterAutospacing="1"/>
      <w:jc w:val="center"/>
      <w:textAlignment w:val="top"/>
    </w:pPr>
    <w:rPr>
      <w:b/>
      <w:bCs/>
      <w:sz w:val="20"/>
      <w:szCs w:val="20"/>
    </w:rPr>
  </w:style>
  <w:style w:type="paragraph" w:customStyle="1" w:styleId="xl304">
    <w:name w:val="xl304"/>
    <w:basedOn w:val="a"/>
    <w:rsid w:val="003A7D99"/>
    <w:pPr>
      <w:pBdr>
        <w:top w:val="single" w:sz="4" w:space="0" w:color="auto"/>
      </w:pBdr>
      <w:spacing w:before="100" w:beforeAutospacing="1" w:after="100" w:afterAutospacing="1"/>
      <w:jc w:val="center"/>
      <w:textAlignment w:val="top"/>
    </w:pPr>
    <w:rPr>
      <w:b/>
      <w:bCs/>
      <w:sz w:val="20"/>
      <w:szCs w:val="20"/>
    </w:rPr>
  </w:style>
  <w:style w:type="paragraph" w:customStyle="1" w:styleId="xl305">
    <w:name w:val="xl305"/>
    <w:basedOn w:val="a"/>
    <w:rsid w:val="003A7D99"/>
    <w:pPr>
      <w:pBdr>
        <w:top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306">
    <w:name w:val="xl306"/>
    <w:basedOn w:val="a"/>
    <w:rsid w:val="003A7D99"/>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307">
    <w:name w:val="xl307"/>
    <w:basedOn w:val="a"/>
    <w:rsid w:val="003A7D99"/>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308">
    <w:name w:val="xl308"/>
    <w:basedOn w:val="a"/>
    <w:rsid w:val="003A7D99"/>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309">
    <w:name w:val="xl309"/>
    <w:basedOn w:val="a"/>
    <w:rsid w:val="003A7D99"/>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310">
    <w:name w:val="xl310"/>
    <w:basedOn w:val="a"/>
    <w:rsid w:val="003A7D99"/>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311">
    <w:name w:val="xl311"/>
    <w:basedOn w:val="a"/>
    <w:rsid w:val="003A7D99"/>
    <w:pPr>
      <w:pBdr>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312">
    <w:name w:val="xl312"/>
    <w:basedOn w:val="a"/>
    <w:rsid w:val="003A7D99"/>
    <w:pPr>
      <w:pBdr>
        <w:bottom w:val="single" w:sz="4" w:space="0" w:color="auto"/>
      </w:pBdr>
      <w:spacing w:before="100" w:beforeAutospacing="1" w:after="100" w:afterAutospacing="1"/>
      <w:jc w:val="center"/>
      <w:textAlignment w:val="top"/>
    </w:pPr>
    <w:rPr>
      <w:b/>
      <w:bCs/>
      <w:sz w:val="20"/>
      <w:szCs w:val="20"/>
    </w:rPr>
  </w:style>
  <w:style w:type="paragraph" w:customStyle="1" w:styleId="xl313">
    <w:name w:val="xl313"/>
    <w:basedOn w:val="a"/>
    <w:rsid w:val="003A7D99"/>
    <w:pPr>
      <w:pBdr>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314">
    <w:name w:val="xl314"/>
    <w:basedOn w:val="a"/>
    <w:rsid w:val="003A7D9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315">
    <w:name w:val="xl315"/>
    <w:basedOn w:val="a"/>
    <w:rsid w:val="003A7D99"/>
    <w:pPr>
      <w:pBdr>
        <w:left w:val="single" w:sz="4"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316">
    <w:name w:val="xl316"/>
    <w:basedOn w:val="a"/>
    <w:rsid w:val="003A7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sz w:val="20"/>
      <w:szCs w:val="20"/>
    </w:rPr>
  </w:style>
  <w:style w:type="paragraph" w:customStyle="1" w:styleId="xl317">
    <w:name w:val="xl317"/>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318">
    <w:name w:val="xl318"/>
    <w:basedOn w:val="a"/>
    <w:rsid w:val="003A7D99"/>
    <w:pPr>
      <w:pBdr>
        <w:left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319">
    <w:name w:val="xl319"/>
    <w:basedOn w:val="a"/>
    <w:rsid w:val="003A7D99"/>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0"/>
      <w:szCs w:val="20"/>
    </w:rPr>
  </w:style>
  <w:style w:type="paragraph" w:customStyle="1" w:styleId="xl320">
    <w:name w:val="xl320"/>
    <w:basedOn w:val="a"/>
    <w:rsid w:val="003A7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321">
    <w:name w:val="xl321"/>
    <w:basedOn w:val="a"/>
    <w:rsid w:val="003A7D9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322">
    <w:name w:val="xl322"/>
    <w:basedOn w:val="a"/>
    <w:rsid w:val="003A7D99"/>
    <w:pPr>
      <w:pBdr>
        <w:left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323">
    <w:name w:val="xl323"/>
    <w:basedOn w:val="a"/>
    <w:rsid w:val="003A7D9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324">
    <w:name w:val="xl324"/>
    <w:basedOn w:val="a"/>
    <w:rsid w:val="003A7D9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325">
    <w:name w:val="xl325"/>
    <w:basedOn w:val="a"/>
    <w:rsid w:val="003A7D99"/>
    <w:pPr>
      <w:pBdr>
        <w:left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326">
    <w:name w:val="xl326"/>
    <w:basedOn w:val="a"/>
    <w:rsid w:val="003A7D9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i/>
      <w:iCs/>
      <w:sz w:val="20"/>
      <w:szCs w:val="20"/>
    </w:rPr>
  </w:style>
  <w:style w:type="paragraph" w:customStyle="1" w:styleId="xl327">
    <w:name w:val="xl327"/>
    <w:basedOn w:val="a"/>
    <w:rsid w:val="003A7D99"/>
    <w:pPr>
      <w:pBdr>
        <w:left w:val="single" w:sz="4" w:space="0" w:color="auto"/>
        <w:right w:val="single" w:sz="4" w:space="0" w:color="auto"/>
      </w:pBdr>
      <w:shd w:val="clear" w:color="000000" w:fill="D9D9D9"/>
      <w:spacing w:before="100" w:beforeAutospacing="1" w:after="100" w:afterAutospacing="1"/>
      <w:jc w:val="center"/>
      <w:textAlignment w:val="top"/>
    </w:pPr>
    <w:rPr>
      <w:i/>
      <w:iCs/>
      <w:sz w:val="20"/>
      <w:szCs w:val="20"/>
    </w:rPr>
  </w:style>
  <w:style w:type="paragraph" w:customStyle="1" w:styleId="xl328">
    <w:name w:val="xl328"/>
    <w:basedOn w:val="a"/>
    <w:rsid w:val="003A7D99"/>
    <w:pPr>
      <w:pBdr>
        <w:top w:val="single" w:sz="4" w:space="0" w:color="auto"/>
        <w:left w:val="single" w:sz="4" w:space="0" w:color="auto"/>
        <w:bottom w:val="dotted" w:sz="4" w:space="0" w:color="auto"/>
      </w:pBdr>
      <w:shd w:val="clear" w:color="000000" w:fill="FFFFFF"/>
      <w:spacing w:before="100" w:beforeAutospacing="1" w:after="100" w:afterAutospacing="1"/>
      <w:jc w:val="center"/>
      <w:textAlignment w:val="top"/>
    </w:pPr>
    <w:rPr>
      <w:sz w:val="20"/>
      <w:szCs w:val="20"/>
    </w:rPr>
  </w:style>
  <w:style w:type="paragraph" w:customStyle="1" w:styleId="xl329">
    <w:name w:val="xl329"/>
    <w:basedOn w:val="a"/>
    <w:rsid w:val="003A7D99"/>
    <w:pPr>
      <w:pBdr>
        <w:top w:val="single" w:sz="4" w:space="0" w:color="auto"/>
        <w:bottom w:val="dotted" w:sz="4" w:space="0" w:color="auto"/>
      </w:pBdr>
      <w:shd w:val="clear" w:color="000000" w:fill="FFFFFF"/>
      <w:spacing w:before="100" w:beforeAutospacing="1" w:after="100" w:afterAutospacing="1"/>
      <w:jc w:val="center"/>
      <w:textAlignment w:val="top"/>
    </w:pPr>
    <w:rPr>
      <w:sz w:val="20"/>
      <w:szCs w:val="20"/>
    </w:rPr>
  </w:style>
  <w:style w:type="paragraph" w:customStyle="1" w:styleId="xl330">
    <w:name w:val="xl330"/>
    <w:basedOn w:val="a"/>
    <w:rsid w:val="003A7D99"/>
    <w:pPr>
      <w:pBdr>
        <w:top w:val="single" w:sz="4" w:space="0" w:color="auto"/>
        <w:bottom w:val="dotted"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331">
    <w:name w:val="xl331"/>
    <w:basedOn w:val="a"/>
    <w:rsid w:val="003A7D99"/>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332">
    <w:name w:val="xl332"/>
    <w:basedOn w:val="a"/>
    <w:rsid w:val="003A7D99"/>
    <w:pPr>
      <w:spacing w:before="100" w:beforeAutospacing="1" w:after="100" w:afterAutospacing="1"/>
      <w:jc w:val="right"/>
    </w:pPr>
    <w:rPr>
      <w:sz w:val="20"/>
      <w:szCs w:val="20"/>
    </w:rPr>
  </w:style>
  <w:style w:type="paragraph" w:customStyle="1" w:styleId="xl333">
    <w:name w:val="xl333"/>
    <w:basedOn w:val="a"/>
    <w:rsid w:val="003A7D99"/>
    <w:pPr>
      <w:spacing w:before="100" w:beforeAutospacing="1" w:after="100" w:afterAutospacing="1"/>
      <w:jc w:val="center"/>
    </w:pPr>
    <w:rPr>
      <w:b/>
      <w:bCs/>
      <w:sz w:val="20"/>
      <w:szCs w:val="20"/>
    </w:rPr>
  </w:style>
  <w:style w:type="paragraph" w:customStyle="1" w:styleId="xl334">
    <w:name w:val="xl334"/>
    <w:basedOn w:val="a"/>
    <w:rsid w:val="003A7D99"/>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335">
    <w:name w:val="xl335"/>
    <w:basedOn w:val="a"/>
    <w:rsid w:val="003A7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336">
    <w:name w:val="xl336"/>
    <w:basedOn w:val="a"/>
    <w:rsid w:val="003A7D9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character" w:customStyle="1" w:styleId="ConsPlusTitle0">
    <w:name w:val="ConsPlusTitle Знак"/>
    <w:link w:val="ConsPlusTitle"/>
    <w:locked/>
    <w:rsid w:val="003A7D99"/>
    <w:rPr>
      <w:rFonts w:ascii="Arial" w:hAnsi="Arial" w:cs="Arial"/>
      <w:b/>
      <w:bCs/>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2980C-EA88-4BBD-A22D-451AA7B69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6250</Words>
  <Characters>35625</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2014-02-21T10:28:00Z</cp:lastPrinted>
  <dcterms:created xsi:type="dcterms:W3CDTF">2014-03-14T07:18:00Z</dcterms:created>
  <dcterms:modified xsi:type="dcterms:W3CDTF">2014-03-14T07:18:00Z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586fb06d-46d8-454c-9afe-97c18039c4f1</vt:lpwstr>
  </property>
</Properties>
</file>